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EA" w:rsidRPr="00D74C67" w:rsidRDefault="00CA7CEA" w:rsidP="00D74C67">
      <w:pPr>
        <w:spacing w:line="240" w:lineRule="auto"/>
        <w:jc w:val="center"/>
        <w:rPr>
          <w:rFonts w:ascii="Times New Roman" w:hAnsi="Times New Roman" w:cs="Times New Roman"/>
          <w:b/>
          <w:bCs/>
          <w:sz w:val="20"/>
        </w:rPr>
      </w:pPr>
      <w:r w:rsidRPr="00D74C67">
        <w:rPr>
          <w:rFonts w:ascii="Times New Roman" w:hAnsi="Times New Roman" w:cs="Times New Roman"/>
          <w:b/>
          <w:bCs/>
          <w:sz w:val="20"/>
        </w:rPr>
        <w:t xml:space="preserve">Suitable </w:t>
      </w:r>
      <w:r w:rsidR="00E06F42" w:rsidRPr="00D74C67">
        <w:rPr>
          <w:rFonts w:ascii="Times New Roman" w:hAnsi="Times New Roman" w:cs="Times New Roman"/>
          <w:b/>
          <w:bCs/>
          <w:sz w:val="20"/>
        </w:rPr>
        <w:t>Sustainable Municipal S</w:t>
      </w:r>
      <w:r w:rsidR="002E3F91" w:rsidRPr="00D74C67">
        <w:rPr>
          <w:rFonts w:ascii="Times New Roman" w:hAnsi="Times New Roman" w:cs="Times New Roman"/>
          <w:b/>
          <w:bCs/>
          <w:sz w:val="20"/>
        </w:rPr>
        <w:t>olid Waste Management Approach for</w:t>
      </w:r>
      <w:r w:rsidR="000B1BF8" w:rsidRPr="00D74C67">
        <w:rPr>
          <w:rFonts w:ascii="Times New Roman" w:hAnsi="Times New Roman" w:cs="Times New Roman"/>
          <w:b/>
          <w:bCs/>
          <w:sz w:val="20"/>
        </w:rPr>
        <w:t xml:space="preserve"> Kathmandu</w:t>
      </w:r>
    </w:p>
    <w:p w:rsidR="00DB03C4" w:rsidRPr="00D74C67" w:rsidRDefault="00DB03C4" w:rsidP="00D74C67">
      <w:pPr>
        <w:spacing w:after="0" w:line="240" w:lineRule="auto"/>
        <w:jc w:val="center"/>
        <w:rPr>
          <w:rFonts w:ascii="Times New Roman" w:hAnsi="Times New Roman" w:cs="Times New Roman"/>
          <w:b/>
          <w:bCs/>
          <w:sz w:val="20"/>
          <w:u w:val="single"/>
        </w:rPr>
      </w:pPr>
      <w:r w:rsidRPr="00D74C67">
        <w:rPr>
          <w:rFonts w:ascii="Times New Roman" w:hAnsi="Times New Roman" w:cs="Times New Roman"/>
          <w:b/>
          <w:bCs/>
          <w:sz w:val="20"/>
        </w:rPr>
        <w:t>Akansha Gupta</w:t>
      </w:r>
    </w:p>
    <w:p w:rsidR="00B2740B" w:rsidRPr="00D74C67" w:rsidRDefault="00B2740B" w:rsidP="00D74C67">
      <w:pPr>
        <w:autoSpaceDE w:val="0"/>
        <w:autoSpaceDN w:val="0"/>
        <w:adjustRightInd w:val="0"/>
        <w:spacing w:after="0" w:line="240" w:lineRule="auto"/>
        <w:jc w:val="center"/>
        <w:rPr>
          <w:rFonts w:ascii="Times New Roman" w:hAnsi="Times New Roman" w:cs="Times New Roman"/>
          <w:color w:val="000000"/>
          <w:sz w:val="20"/>
          <w:u w:val="single"/>
        </w:rPr>
      </w:pPr>
      <w:r w:rsidRPr="00D74C67">
        <w:rPr>
          <w:rFonts w:ascii="Times New Roman" w:hAnsi="Times New Roman" w:cs="Times New Roman"/>
          <w:i/>
          <w:iCs/>
          <w:color w:val="000000"/>
          <w:sz w:val="20"/>
        </w:rPr>
        <w:t xml:space="preserve">Department of Architecture &amp; Urban Planning, Energy for sustainable Social Development ,Central Campus, Institute of Engineering, Tribhuvan University, Nepal </w:t>
      </w:r>
      <w:r w:rsidRPr="00D74C67">
        <w:rPr>
          <w:rFonts w:ascii="Times New Roman" w:hAnsi="Times New Roman" w:cs="Times New Roman"/>
          <w:color w:val="000000"/>
          <w:sz w:val="20"/>
        </w:rPr>
        <w:t>Corresponding Email: akanshagupta_072mses451@ioe.edu.np</w:t>
      </w:r>
    </w:p>
    <w:p w:rsidR="00B2740B" w:rsidRPr="00D74C67" w:rsidRDefault="00E11763" w:rsidP="00D74C67">
      <w:pPr>
        <w:autoSpaceDE w:val="0"/>
        <w:autoSpaceDN w:val="0"/>
        <w:adjustRightInd w:val="0"/>
        <w:spacing w:after="0" w:line="240" w:lineRule="auto"/>
        <w:jc w:val="center"/>
        <w:rPr>
          <w:rFonts w:ascii="Times New Roman" w:hAnsi="Times New Roman" w:cs="Times New Roman"/>
          <w:sz w:val="20"/>
          <w:shd w:val="clear" w:color="auto" w:fill="FFFFFF" w:themeFill="background1"/>
        </w:rPr>
      </w:pPr>
      <w:r w:rsidRPr="00D74C67">
        <w:rPr>
          <w:rFonts w:ascii="Times New Roman" w:hAnsi="Times New Roman" w:cs="Times New Roman"/>
          <w:sz w:val="20"/>
          <w:shd w:val="clear" w:color="auto" w:fill="FFFFFF" w:themeFill="background1"/>
        </w:rPr>
        <w:pict>
          <v:rect id="_x0000_i1025" style="width:468pt;height:1.5pt" o:hrstd="t" o:hr="t" fillcolor="#a0a0a0" stroked="f"/>
        </w:pict>
      </w:r>
    </w:p>
    <w:p w:rsidR="00B2740B" w:rsidRPr="00D74C67" w:rsidRDefault="00B2740B" w:rsidP="00D74C67">
      <w:pPr>
        <w:autoSpaceDE w:val="0"/>
        <w:autoSpaceDN w:val="0"/>
        <w:adjustRightInd w:val="0"/>
        <w:spacing w:after="0" w:line="240" w:lineRule="auto"/>
        <w:jc w:val="both"/>
        <w:rPr>
          <w:rFonts w:ascii="Times New Roman" w:hAnsi="Times New Roman" w:cs="Times New Roman"/>
          <w:b/>
          <w:bCs/>
          <w:color w:val="000000"/>
          <w:sz w:val="20"/>
        </w:rPr>
      </w:pPr>
      <w:r w:rsidRPr="00D74C67">
        <w:rPr>
          <w:rFonts w:ascii="Times New Roman" w:hAnsi="Times New Roman" w:cs="Times New Roman"/>
          <w:b/>
          <w:bCs/>
          <w:i/>
          <w:iCs/>
          <w:color w:val="000000"/>
          <w:sz w:val="20"/>
        </w:rPr>
        <w:t>Abstract:</w:t>
      </w:r>
      <w:r w:rsidRPr="00D74C67">
        <w:rPr>
          <w:rFonts w:ascii="Times New Roman" w:hAnsi="Times New Roman" w:cs="Times New Roman"/>
          <w:b/>
          <w:bCs/>
          <w:color w:val="000000"/>
          <w:sz w:val="20"/>
        </w:rPr>
        <w:t xml:space="preserve"> </w:t>
      </w:r>
      <w:r w:rsidR="00B902A3" w:rsidRPr="00D74C67">
        <w:rPr>
          <w:rFonts w:ascii="Times New Roman" w:hAnsi="Times New Roman" w:cs="Times New Roman"/>
          <w:b/>
          <w:bCs/>
          <w:color w:val="000000"/>
          <w:sz w:val="20"/>
        </w:rPr>
        <w:t xml:space="preserve">With the growing population due to urbanization and industrialization in most of the cities of the world, the amount of Municipal Waste Generation is also increasing. The composition of these wastes is also changing due to factors such as change in lifestyle, economic development, consumption pattern etc. </w:t>
      </w:r>
      <w:r w:rsidR="00A12F71" w:rsidRPr="00D74C67">
        <w:rPr>
          <w:rFonts w:ascii="Times New Roman" w:hAnsi="Times New Roman" w:cs="Times New Roman"/>
          <w:b/>
          <w:bCs/>
          <w:color w:val="000000"/>
          <w:sz w:val="20"/>
        </w:rPr>
        <w:t xml:space="preserve">On top of that open dumping is practiced heavily as a method for municipal disposal worldwide. This leads to unsustainable way of handling the Municipal Solid Waste. There are approaches available which helps in the sustainable solid waste management. </w:t>
      </w:r>
      <w:r w:rsidR="002D7080">
        <w:rPr>
          <w:rFonts w:ascii="Times New Roman" w:hAnsi="Times New Roman" w:cs="Times New Roman"/>
          <w:b/>
          <w:bCs/>
          <w:color w:val="000000"/>
          <w:sz w:val="20"/>
        </w:rPr>
        <w:t xml:space="preserve">But the selection of </w:t>
      </w:r>
      <w:r w:rsidR="002D7080" w:rsidRPr="002D7080">
        <w:rPr>
          <w:rFonts w:asciiTheme="majorHAnsi" w:hAnsiTheme="majorHAnsi" w:cs="Times New Roman"/>
          <w:b/>
          <w:bCs/>
          <w:color w:val="000000"/>
          <w:sz w:val="20"/>
        </w:rPr>
        <w:t>strategies</w:t>
      </w:r>
      <w:r w:rsidR="002D7080">
        <w:rPr>
          <w:rFonts w:asciiTheme="majorHAnsi" w:hAnsiTheme="majorHAnsi" w:cs="Times New Roman"/>
          <w:b/>
          <w:bCs/>
          <w:color w:val="000000"/>
          <w:sz w:val="20"/>
        </w:rPr>
        <w:t xml:space="preserve"> has to be tactfully thought beforehand that the failure in the application can be avoided. Hence</w:t>
      </w:r>
      <w:r w:rsidR="00A12F71" w:rsidRPr="00D74C67">
        <w:rPr>
          <w:rFonts w:ascii="Times New Roman" w:hAnsi="Times New Roman" w:cs="Times New Roman"/>
          <w:b/>
          <w:bCs/>
          <w:color w:val="000000"/>
          <w:sz w:val="20"/>
        </w:rPr>
        <w:t>, this paper has the aim</w:t>
      </w:r>
      <w:r w:rsidR="00BF51D5">
        <w:rPr>
          <w:rFonts w:ascii="Times New Roman" w:hAnsi="Times New Roman" w:cs="Times New Roman"/>
          <w:b/>
          <w:bCs/>
          <w:color w:val="000000"/>
          <w:sz w:val="20"/>
        </w:rPr>
        <w:t xml:space="preserve"> of recognizing which approach</w:t>
      </w:r>
      <w:r w:rsidR="00A12F71" w:rsidRPr="00D74C67">
        <w:rPr>
          <w:rFonts w:ascii="Times New Roman" w:hAnsi="Times New Roman" w:cs="Times New Roman"/>
          <w:b/>
          <w:bCs/>
          <w:color w:val="000000"/>
          <w:sz w:val="20"/>
        </w:rPr>
        <w:t xml:space="preserve"> available </w:t>
      </w:r>
      <w:r w:rsidR="00BF51D5">
        <w:rPr>
          <w:rFonts w:ascii="Times New Roman" w:hAnsi="Times New Roman" w:cs="Times New Roman"/>
          <w:b/>
          <w:bCs/>
          <w:color w:val="000000"/>
          <w:sz w:val="20"/>
        </w:rPr>
        <w:t xml:space="preserve">is </w:t>
      </w:r>
      <w:r w:rsidR="00A12F71" w:rsidRPr="00D74C67">
        <w:rPr>
          <w:rFonts w:ascii="Times New Roman" w:hAnsi="Times New Roman" w:cs="Times New Roman"/>
          <w:b/>
          <w:bCs/>
          <w:color w:val="000000"/>
          <w:sz w:val="20"/>
        </w:rPr>
        <w:t>best fit in the context of Kathmandu.</w:t>
      </w:r>
    </w:p>
    <w:p w:rsidR="005E11ED" w:rsidRPr="00D74C67" w:rsidRDefault="005E11ED" w:rsidP="00D74C67">
      <w:pPr>
        <w:autoSpaceDE w:val="0"/>
        <w:autoSpaceDN w:val="0"/>
        <w:adjustRightInd w:val="0"/>
        <w:spacing w:after="0" w:line="240" w:lineRule="auto"/>
        <w:jc w:val="both"/>
        <w:rPr>
          <w:rFonts w:ascii="Times New Roman" w:hAnsi="Times New Roman" w:cs="Times New Roman"/>
          <w:b/>
          <w:bCs/>
          <w:color w:val="000000"/>
          <w:sz w:val="20"/>
        </w:rPr>
      </w:pPr>
    </w:p>
    <w:p w:rsidR="00B2740B" w:rsidRPr="00D74C67" w:rsidRDefault="005E11ED" w:rsidP="00D74C67">
      <w:pPr>
        <w:autoSpaceDE w:val="0"/>
        <w:autoSpaceDN w:val="0"/>
        <w:adjustRightInd w:val="0"/>
        <w:spacing w:after="0" w:line="240" w:lineRule="auto"/>
        <w:jc w:val="both"/>
        <w:rPr>
          <w:rFonts w:ascii="Times New Roman" w:hAnsi="Times New Roman" w:cs="Times New Roman"/>
          <w:b/>
          <w:bCs/>
          <w:color w:val="000000"/>
          <w:sz w:val="20"/>
        </w:rPr>
      </w:pPr>
      <w:r w:rsidRPr="00D74C67">
        <w:rPr>
          <w:rFonts w:ascii="Times New Roman" w:hAnsi="Times New Roman" w:cs="Times New Roman"/>
          <w:b/>
          <w:bCs/>
          <w:color w:val="000000"/>
          <w:sz w:val="20"/>
        </w:rPr>
        <w:t xml:space="preserve">Key words: </w:t>
      </w:r>
      <w:r w:rsidR="001E725E" w:rsidRPr="00D74C67">
        <w:rPr>
          <w:rFonts w:ascii="Times New Roman" w:hAnsi="Times New Roman" w:cs="Times New Roman"/>
          <w:color w:val="000000"/>
          <w:sz w:val="20"/>
        </w:rPr>
        <w:t>Sustainable Solid Waste Management, MSW (Municipal Solid Waste)</w:t>
      </w:r>
      <w:r w:rsidR="00243D65" w:rsidRPr="00D74C67">
        <w:rPr>
          <w:rFonts w:ascii="Times New Roman" w:hAnsi="Times New Roman" w:cs="Times New Roman"/>
          <w:color w:val="000000"/>
          <w:sz w:val="20"/>
        </w:rPr>
        <w:t xml:space="preserve">, RFID (Radio Frequency Identification), </w:t>
      </w:r>
      <w:r w:rsidR="00805FA1" w:rsidRPr="00D74C67">
        <w:rPr>
          <w:rFonts w:ascii="Times New Roman" w:hAnsi="Times New Roman" w:cs="Times New Roman"/>
          <w:color w:val="000000"/>
          <w:sz w:val="20"/>
        </w:rPr>
        <w:t xml:space="preserve">RDF (Refuse Derived Fuel), </w:t>
      </w:r>
      <w:r w:rsidR="006661B8" w:rsidRPr="00D74C67">
        <w:rPr>
          <w:rFonts w:ascii="Times New Roman" w:hAnsi="Times New Roman" w:cs="Times New Roman"/>
          <w:color w:val="000000"/>
          <w:sz w:val="20"/>
        </w:rPr>
        <w:t>Hybrid Gasification and Incineration, PAYT (Pay As You Throw)</w:t>
      </w:r>
    </w:p>
    <w:p w:rsidR="00DB03C4" w:rsidRPr="00D74C67" w:rsidRDefault="00E11763" w:rsidP="00D74C67">
      <w:pPr>
        <w:spacing w:after="0" w:line="240" w:lineRule="auto"/>
        <w:jc w:val="both"/>
        <w:rPr>
          <w:rFonts w:ascii="Times New Roman" w:hAnsi="Times New Roman" w:cs="Times New Roman"/>
          <w:b/>
          <w:bCs/>
          <w:sz w:val="20"/>
          <w:u w:val="single"/>
        </w:rPr>
        <w:sectPr w:rsidR="00DB03C4" w:rsidRPr="00D74C67" w:rsidSect="00BD3F6B">
          <w:footerReference w:type="default" r:id="rId8"/>
          <w:pgSz w:w="12240" w:h="15840"/>
          <w:pgMar w:top="1440" w:right="1440" w:bottom="1440" w:left="1440" w:header="720" w:footer="720" w:gutter="0"/>
          <w:cols w:space="720"/>
          <w:docGrid w:linePitch="360"/>
        </w:sectPr>
      </w:pPr>
      <w:r w:rsidRPr="00D74C67">
        <w:rPr>
          <w:rFonts w:ascii="Times New Roman" w:hAnsi="Times New Roman" w:cs="Times New Roman"/>
          <w:b/>
          <w:bCs/>
          <w:color w:val="000000"/>
          <w:sz w:val="20"/>
        </w:rPr>
        <w:pict>
          <v:rect id="_x0000_i1026" style="width:0;height:1.5pt" o:hralign="center" o:hrstd="t" o:hr="t" fillcolor="#a0a0a0" stroked="f"/>
        </w:pict>
      </w:r>
    </w:p>
    <w:p w:rsidR="00BD3F6B" w:rsidRPr="00D74C67" w:rsidRDefault="004069EA" w:rsidP="00D74C67">
      <w:pPr>
        <w:pBdr>
          <w:bottom w:val="single" w:sz="4" w:space="1" w:color="auto"/>
        </w:pBdr>
        <w:spacing w:line="240" w:lineRule="auto"/>
        <w:jc w:val="both"/>
        <w:rPr>
          <w:rFonts w:ascii="Times New Roman" w:hAnsi="Times New Roman" w:cs="Times New Roman"/>
          <w:b/>
          <w:bCs/>
          <w:sz w:val="20"/>
        </w:rPr>
      </w:pPr>
      <w:r w:rsidRPr="00D74C67">
        <w:rPr>
          <w:rFonts w:ascii="Times New Roman" w:hAnsi="Times New Roman" w:cs="Times New Roman"/>
          <w:b/>
          <w:bCs/>
          <w:sz w:val="20"/>
        </w:rPr>
        <w:lastRenderedPageBreak/>
        <w:t>1. Introduction</w:t>
      </w:r>
    </w:p>
    <w:p w:rsidR="009913C5" w:rsidRPr="00D74C67" w:rsidRDefault="00872BAE"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Globally cities face environmental challenges and have to deal with the climate change issues. Urbanization is taking place at a high rate and</w:t>
      </w:r>
      <w:r w:rsidR="007959F8" w:rsidRPr="00D74C67">
        <w:rPr>
          <w:rFonts w:ascii="Times New Roman" w:hAnsi="Times New Roman" w:cs="Times New Roman"/>
          <w:sz w:val="20"/>
        </w:rPr>
        <w:t xml:space="preserve"> along with it comes</w:t>
      </w:r>
      <w:r w:rsidRPr="00D74C67">
        <w:rPr>
          <w:rFonts w:ascii="Times New Roman" w:hAnsi="Times New Roman" w:cs="Times New Roman"/>
          <w:sz w:val="20"/>
        </w:rPr>
        <w:t xml:space="preserve"> the rapid population growth and the increase demand of e</w:t>
      </w:r>
      <w:r w:rsidR="007959F8" w:rsidRPr="00D74C67">
        <w:rPr>
          <w:rFonts w:ascii="Times New Roman" w:hAnsi="Times New Roman" w:cs="Times New Roman"/>
          <w:sz w:val="20"/>
        </w:rPr>
        <w:t>nergy</w:t>
      </w:r>
      <w:r w:rsidRPr="00D74C67">
        <w:rPr>
          <w:rFonts w:ascii="Times New Roman" w:hAnsi="Times New Roman" w:cs="Times New Roman"/>
          <w:sz w:val="20"/>
        </w:rPr>
        <w:t>.</w:t>
      </w:r>
      <w:r w:rsidR="007959F8" w:rsidRPr="00D74C67">
        <w:rPr>
          <w:rFonts w:ascii="Times New Roman" w:hAnsi="Times New Roman" w:cs="Times New Roman"/>
          <w:sz w:val="20"/>
        </w:rPr>
        <w:t xml:space="preserve"> Not only the consumption demand increases but the waste product</w:t>
      </w:r>
      <w:r w:rsidR="006278B3">
        <w:rPr>
          <w:rFonts w:ascii="Times New Roman" w:hAnsi="Times New Roman" w:cs="Times New Roman"/>
          <w:sz w:val="20"/>
        </w:rPr>
        <w:t>ion that it brings is embarking. The situation worsens with the inefficient way</w:t>
      </w:r>
      <w:r w:rsidR="007959F8" w:rsidRPr="00D74C67">
        <w:rPr>
          <w:rFonts w:ascii="Times New Roman" w:hAnsi="Times New Roman" w:cs="Times New Roman"/>
          <w:sz w:val="20"/>
        </w:rPr>
        <w:t xml:space="preserve"> to handle the growing waste production </w:t>
      </w:r>
      <w:r w:rsidR="006278B3">
        <w:rPr>
          <w:rFonts w:ascii="Times New Roman" w:hAnsi="Times New Roman" w:cs="Times New Roman"/>
          <w:sz w:val="20"/>
        </w:rPr>
        <w:t xml:space="preserve">and can </w:t>
      </w:r>
      <w:r w:rsidR="003D2127" w:rsidRPr="00D74C67">
        <w:rPr>
          <w:rFonts w:ascii="Times New Roman" w:hAnsi="Times New Roman" w:cs="Times New Roman"/>
          <w:sz w:val="20"/>
        </w:rPr>
        <w:t xml:space="preserve">become a burden. </w:t>
      </w:r>
      <w:r w:rsidR="00433817" w:rsidRPr="00D74C67">
        <w:rPr>
          <w:rFonts w:ascii="Times New Roman" w:hAnsi="Times New Roman" w:cs="Times New Roman"/>
          <w:sz w:val="20"/>
        </w:rPr>
        <w:t xml:space="preserve">The environmental issues and health hazards by haphazard management of Municipal Solid Waste (MSW) is </w:t>
      </w:r>
      <w:r w:rsidR="0053784F" w:rsidRPr="00D74C67">
        <w:rPr>
          <w:rFonts w:ascii="Times New Roman" w:hAnsi="Times New Roman" w:cs="Times New Roman"/>
          <w:sz w:val="20"/>
        </w:rPr>
        <w:t>converging the focus of the people towards</w:t>
      </w:r>
      <w:r w:rsidR="006278B3">
        <w:rPr>
          <w:rFonts w:ascii="Times New Roman" w:hAnsi="Times New Roman" w:cs="Times New Roman"/>
          <w:sz w:val="20"/>
        </w:rPr>
        <w:t xml:space="preserve"> sustainability in al perspective</w:t>
      </w:r>
      <w:r w:rsidR="00504C0D" w:rsidRPr="00D74C67">
        <w:rPr>
          <w:rFonts w:ascii="Times New Roman" w:hAnsi="Times New Roman" w:cs="Times New Roman"/>
          <w:sz w:val="20"/>
        </w:rPr>
        <w:t xml:space="preserve">. </w:t>
      </w:r>
      <w:r w:rsidR="00CD3F45" w:rsidRPr="00D74C67">
        <w:rPr>
          <w:rFonts w:ascii="Times New Roman" w:hAnsi="Times New Roman" w:cs="Times New Roman"/>
          <w:sz w:val="20"/>
        </w:rPr>
        <w:t xml:space="preserve">The main idea is that cities should be </w:t>
      </w:r>
      <w:r w:rsidR="006278B3">
        <w:rPr>
          <w:rFonts w:ascii="Times New Roman" w:hAnsi="Times New Roman" w:cs="Times New Roman"/>
          <w:sz w:val="20"/>
        </w:rPr>
        <w:t>deal all the aspects such as use of water resources, management of solid waste, use of energy, consumption of energy etc. with a vision of sustainability.</w:t>
      </w:r>
    </w:p>
    <w:p w:rsidR="00485C18" w:rsidRDefault="00EF62AE"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Solid waste management (SWM) is one of the major environmental issues in cities of many developing countries, including Nepal. Urban population growth and economic development lead to increasing generation of municipal solid waste (MSW</w:t>
      </w:r>
      <w:r w:rsidR="00CF6601" w:rsidRPr="00D74C67">
        <w:rPr>
          <w:rFonts w:ascii="Times New Roman" w:hAnsi="Times New Roman" w:cs="Times New Roman"/>
          <w:sz w:val="20"/>
        </w:rPr>
        <w:t>).</w:t>
      </w:r>
      <w:r w:rsidR="00E92815" w:rsidRPr="00D74C67">
        <w:rPr>
          <w:rFonts w:ascii="Times New Roman" w:hAnsi="Times New Roman" w:cs="Times New Roman"/>
          <w:sz w:val="20"/>
        </w:rPr>
        <w:t xml:space="preserve"> On one hand, the population is increasing at a high rate but on the other hand, no efficient ways of tackling wit</w:t>
      </w:r>
      <w:r w:rsidR="00503A85" w:rsidRPr="00D74C67">
        <w:rPr>
          <w:rFonts w:ascii="Times New Roman" w:hAnsi="Times New Roman" w:cs="Times New Roman"/>
          <w:sz w:val="20"/>
        </w:rPr>
        <w:t>h the waste produced are considered</w:t>
      </w:r>
      <w:r w:rsidR="00E92815" w:rsidRPr="00D74C67">
        <w:rPr>
          <w:rFonts w:ascii="Times New Roman" w:hAnsi="Times New Roman" w:cs="Times New Roman"/>
          <w:sz w:val="20"/>
        </w:rPr>
        <w:t xml:space="preserve"> which is creating a burden not only at the local level but at the global level as well.</w:t>
      </w:r>
      <w:r w:rsidR="00CF6601" w:rsidRPr="00D74C67">
        <w:rPr>
          <w:rFonts w:ascii="Times New Roman" w:hAnsi="Times New Roman" w:cs="Times New Roman"/>
          <w:sz w:val="20"/>
        </w:rPr>
        <w:t xml:space="preserve"> </w:t>
      </w:r>
      <w:r w:rsidRPr="00D74C67">
        <w:rPr>
          <w:rFonts w:ascii="Times New Roman" w:hAnsi="Times New Roman" w:cs="Times New Roman"/>
          <w:sz w:val="20"/>
        </w:rPr>
        <w:t xml:space="preserve"> </w:t>
      </w:r>
      <w:r w:rsidR="00503A85" w:rsidRPr="00D74C67">
        <w:rPr>
          <w:rFonts w:ascii="Times New Roman" w:hAnsi="Times New Roman" w:cs="Times New Roman"/>
          <w:sz w:val="20"/>
        </w:rPr>
        <w:t xml:space="preserve">Rapid and haphazard urbanization, lack of public awareness, and poor management by municipalities have intensified environmental problems in cities in Nepal, including unsanitary waste management and disposal. While solid waste management (SWM) has become a major concern for municipalities and the country as a whole. Environmental pollution as well as health hazards is derived from unsanitary solid waste management. </w:t>
      </w:r>
      <w:r w:rsidR="00C71520">
        <w:rPr>
          <w:rFonts w:ascii="Times New Roman" w:hAnsi="Times New Roman" w:cs="Times New Roman"/>
          <w:sz w:val="20"/>
        </w:rPr>
        <w:lastRenderedPageBreak/>
        <w:t>T</w:t>
      </w:r>
      <w:r w:rsidR="00C71520" w:rsidRPr="00D74C67">
        <w:rPr>
          <w:rFonts w:ascii="Times New Roman" w:hAnsi="Times New Roman" w:cs="Times New Roman"/>
          <w:sz w:val="20"/>
        </w:rPr>
        <w:t xml:space="preserve">he approach to deal with municipal solid waste in a sustainable manner in not only the work of government’s side but has to be dealt from the local level for the appropriate and successful results. </w:t>
      </w:r>
      <w:r w:rsidRPr="00D74C67">
        <w:rPr>
          <w:rFonts w:ascii="Times New Roman" w:hAnsi="Times New Roman" w:cs="Times New Roman"/>
          <w:sz w:val="20"/>
        </w:rPr>
        <w:t xml:space="preserve">Unmanaged disposal of </w:t>
      </w:r>
      <w:r w:rsidR="00DD3EE3" w:rsidRPr="00D74C67">
        <w:rPr>
          <w:rFonts w:ascii="Times New Roman" w:hAnsi="Times New Roman" w:cs="Times New Roman"/>
          <w:sz w:val="20"/>
        </w:rPr>
        <w:t>wastes contribute</w:t>
      </w:r>
      <w:r w:rsidRPr="00D74C67">
        <w:rPr>
          <w:rFonts w:ascii="Times New Roman" w:hAnsi="Times New Roman" w:cs="Times New Roman"/>
          <w:sz w:val="20"/>
        </w:rPr>
        <w:t xml:space="preserve"> to pollution and public health hazards in the localities. Therefore, SWM has become a major concern for the municipalities of Nepal</w:t>
      </w:r>
      <w:r w:rsidR="00E25CFB" w:rsidRPr="00D74C67">
        <w:rPr>
          <w:rFonts w:ascii="Times New Roman" w:hAnsi="Times New Roman" w:cs="Times New Roman"/>
          <w:sz w:val="20"/>
        </w:rPr>
        <w:t xml:space="preserve"> as </w:t>
      </w:r>
      <w:r w:rsidR="00823572">
        <w:rPr>
          <w:rFonts w:ascii="Times New Roman" w:hAnsi="Times New Roman" w:cs="Times New Roman"/>
          <w:sz w:val="20"/>
        </w:rPr>
        <w:t>sustainable m</w:t>
      </w:r>
      <w:r w:rsidR="00E25CFB" w:rsidRPr="00D74C67">
        <w:rPr>
          <w:rFonts w:ascii="Times New Roman" w:hAnsi="Times New Roman" w:cs="Times New Roman"/>
          <w:sz w:val="20"/>
        </w:rPr>
        <w:t xml:space="preserve">unicipal waste management has the ability to </w:t>
      </w:r>
      <w:r w:rsidR="00823572">
        <w:rPr>
          <w:rFonts w:ascii="Times New Roman" w:hAnsi="Times New Roman" w:cs="Times New Roman"/>
          <w:sz w:val="20"/>
        </w:rPr>
        <w:t xml:space="preserve">not only </w:t>
      </w:r>
      <w:r w:rsidR="00E636B5">
        <w:rPr>
          <w:rFonts w:ascii="Times New Roman" w:hAnsi="Times New Roman" w:cs="Times New Roman"/>
          <w:sz w:val="20"/>
        </w:rPr>
        <w:t xml:space="preserve">reduce GHG emissions and </w:t>
      </w:r>
      <w:r w:rsidR="00E25CFB" w:rsidRPr="00D74C67">
        <w:rPr>
          <w:rFonts w:ascii="Times New Roman" w:hAnsi="Times New Roman" w:cs="Times New Roman"/>
          <w:sz w:val="20"/>
        </w:rPr>
        <w:t>drop the CO2 and methane gas into the environment</w:t>
      </w:r>
      <w:r w:rsidR="00E636B5">
        <w:rPr>
          <w:rFonts w:ascii="Times New Roman" w:hAnsi="Times New Roman" w:cs="Times New Roman"/>
          <w:sz w:val="20"/>
        </w:rPr>
        <w:t>, thus ensures the health of the people and a clean environment</w:t>
      </w:r>
      <w:r w:rsidR="00E25CFB" w:rsidRPr="00D74C67">
        <w:rPr>
          <w:rFonts w:ascii="Times New Roman" w:hAnsi="Times New Roman" w:cs="Times New Roman"/>
          <w:sz w:val="20"/>
        </w:rPr>
        <w:t xml:space="preserve">. </w:t>
      </w:r>
    </w:p>
    <w:p w:rsidR="00C71520" w:rsidRPr="00D74C67" w:rsidRDefault="00C71520" w:rsidP="00D74C67">
      <w:pPr>
        <w:autoSpaceDE w:val="0"/>
        <w:autoSpaceDN w:val="0"/>
        <w:adjustRightInd w:val="0"/>
        <w:spacing w:after="0" w:line="240" w:lineRule="auto"/>
        <w:jc w:val="both"/>
        <w:rPr>
          <w:rFonts w:ascii="Times New Roman" w:hAnsi="Times New Roman" w:cs="Times New Roman"/>
          <w:sz w:val="20"/>
        </w:rPr>
      </w:pPr>
    </w:p>
    <w:p w:rsidR="004069EA" w:rsidRPr="00D74C67" w:rsidRDefault="004069EA" w:rsidP="00D74C67">
      <w:pPr>
        <w:pBdr>
          <w:bottom w:val="single" w:sz="4" w:space="1" w:color="auto"/>
        </w:pBdr>
        <w:spacing w:line="240" w:lineRule="auto"/>
        <w:jc w:val="both"/>
        <w:rPr>
          <w:rFonts w:ascii="Times New Roman" w:hAnsi="Times New Roman" w:cs="Times New Roman"/>
          <w:b/>
          <w:bCs/>
          <w:sz w:val="20"/>
        </w:rPr>
      </w:pPr>
      <w:r w:rsidRPr="00D74C67">
        <w:rPr>
          <w:rFonts w:ascii="Times New Roman" w:hAnsi="Times New Roman" w:cs="Times New Roman"/>
          <w:b/>
          <w:bCs/>
          <w:sz w:val="20"/>
        </w:rPr>
        <w:t>2. Objective</w:t>
      </w:r>
    </w:p>
    <w:p w:rsidR="00CE2C23" w:rsidRPr="00D74C67" w:rsidRDefault="00CE2C23" w:rsidP="00D74C67">
      <w:pPr>
        <w:spacing w:after="0" w:line="240" w:lineRule="auto"/>
        <w:jc w:val="both"/>
        <w:rPr>
          <w:rFonts w:ascii="Times New Roman" w:hAnsi="Times New Roman" w:cs="Times New Roman"/>
          <w:sz w:val="20"/>
        </w:rPr>
      </w:pPr>
      <w:r w:rsidRPr="00D74C67">
        <w:rPr>
          <w:rFonts w:ascii="Times New Roman" w:hAnsi="Times New Roman" w:cs="Times New Roman"/>
          <w:sz w:val="20"/>
        </w:rPr>
        <w:t>Main objectives:</w:t>
      </w:r>
    </w:p>
    <w:p w:rsidR="00CE2C23" w:rsidRPr="00D74C67" w:rsidRDefault="00CE2C23" w:rsidP="00D74C67">
      <w:pPr>
        <w:pStyle w:val="ListParagraph"/>
        <w:numPr>
          <w:ilvl w:val="0"/>
          <w:numId w:val="6"/>
        </w:numPr>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To find the </w:t>
      </w:r>
      <w:r w:rsidR="000B1BF8" w:rsidRPr="00D74C67">
        <w:rPr>
          <w:rFonts w:ascii="Times New Roman" w:hAnsi="Times New Roman" w:cs="Times New Roman"/>
          <w:sz w:val="20"/>
        </w:rPr>
        <w:t>sustainable approach of Solid Waste Management</w:t>
      </w:r>
      <w:r w:rsidR="00F25A48" w:rsidRPr="00D74C67">
        <w:rPr>
          <w:rFonts w:ascii="Times New Roman" w:hAnsi="Times New Roman" w:cs="Times New Roman"/>
          <w:sz w:val="20"/>
        </w:rPr>
        <w:t>.</w:t>
      </w:r>
    </w:p>
    <w:p w:rsidR="00F25A48" w:rsidRPr="00D74C67" w:rsidRDefault="00F25A48" w:rsidP="00D74C67">
      <w:pPr>
        <w:pStyle w:val="ListParagraph"/>
        <w:spacing w:after="0" w:line="240" w:lineRule="auto"/>
        <w:jc w:val="both"/>
        <w:rPr>
          <w:rFonts w:ascii="Times New Roman" w:hAnsi="Times New Roman" w:cs="Times New Roman"/>
          <w:sz w:val="20"/>
        </w:rPr>
      </w:pPr>
    </w:p>
    <w:p w:rsidR="00CE2C23" w:rsidRPr="00D74C67" w:rsidRDefault="00CE2C23" w:rsidP="00D74C67">
      <w:pPr>
        <w:spacing w:after="0" w:line="240" w:lineRule="auto"/>
        <w:jc w:val="both"/>
        <w:rPr>
          <w:rFonts w:ascii="Times New Roman" w:hAnsi="Times New Roman" w:cs="Times New Roman"/>
          <w:sz w:val="20"/>
        </w:rPr>
      </w:pPr>
      <w:r w:rsidRPr="00D74C67">
        <w:rPr>
          <w:rFonts w:ascii="Times New Roman" w:hAnsi="Times New Roman" w:cs="Times New Roman"/>
          <w:sz w:val="20"/>
        </w:rPr>
        <w:t>Specific objectives:</w:t>
      </w:r>
    </w:p>
    <w:p w:rsidR="00CE2C23" w:rsidRPr="00D74C67" w:rsidRDefault="00CE2C23" w:rsidP="00D74C67">
      <w:pPr>
        <w:pStyle w:val="ListParagraph"/>
        <w:numPr>
          <w:ilvl w:val="0"/>
          <w:numId w:val="6"/>
        </w:numPr>
        <w:spacing w:line="240" w:lineRule="auto"/>
        <w:jc w:val="both"/>
        <w:rPr>
          <w:rFonts w:ascii="Times New Roman" w:hAnsi="Times New Roman" w:cs="Times New Roman"/>
          <w:sz w:val="20"/>
        </w:rPr>
      </w:pPr>
      <w:r w:rsidRPr="00D74C67">
        <w:rPr>
          <w:rFonts w:ascii="Times New Roman" w:hAnsi="Times New Roman" w:cs="Times New Roman"/>
          <w:sz w:val="20"/>
        </w:rPr>
        <w:t xml:space="preserve">To </w:t>
      </w:r>
      <w:r w:rsidR="002C2FA0" w:rsidRPr="00D74C67">
        <w:rPr>
          <w:rFonts w:ascii="Times New Roman" w:hAnsi="Times New Roman" w:cs="Times New Roman"/>
          <w:sz w:val="20"/>
        </w:rPr>
        <w:t>determine the current practices of municipal SWM in Kathmandu.</w:t>
      </w:r>
    </w:p>
    <w:p w:rsidR="002C2FA0" w:rsidRPr="00D74C67" w:rsidRDefault="00B4467F" w:rsidP="00D74C67">
      <w:pPr>
        <w:pStyle w:val="ListParagraph"/>
        <w:numPr>
          <w:ilvl w:val="0"/>
          <w:numId w:val="6"/>
        </w:numPr>
        <w:spacing w:line="240" w:lineRule="auto"/>
        <w:jc w:val="both"/>
        <w:rPr>
          <w:rFonts w:ascii="Times New Roman" w:hAnsi="Times New Roman" w:cs="Times New Roman"/>
          <w:sz w:val="20"/>
        </w:rPr>
      </w:pPr>
      <w:r w:rsidRPr="00D74C67">
        <w:rPr>
          <w:rFonts w:ascii="Times New Roman" w:hAnsi="Times New Roman" w:cs="Times New Roman"/>
          <w:sz w:val="20"/>
        </w:rPr>
        <w:t>To recognize the possible ways of sustainable Solid Waste Ma</w:t>
      </w:r>
      <w:r w:rsidR="00982173" w:rsidRPr="00D74C67">
        <w:rPr>
          <w:rFonts w:ascii="Times New Roman" w:hAnsi="Times New Roman" w:cs="Times New Roman"/>
          <w:sz w:val="20"/>
        </w:rPr>
        <w:t>nagement</w:t>
      </w:r>
      <w:r w:rsidR="00796AFE" w:rsidRPr="00D74C67">
        <w:rPr>
          <w:rFonts w:ascii="Times New Roman" w:hAnsi="Times New Roman" w:cs="Times New Roman"/>
          <w:sz w:val="20"/>
        </w:rPr>
        <w:t xml:space="preserve"> approaches</w:t>
      </w:r>
      <w:r w:rsidR="00982173" w:rsidRPr="00D74C67">
        <w:rPr>
          <w:rFonts w:ascii="Times New Roman" w:hAnsi="Times New Roman" w:cs="Times New Roman"/>
          <w:sz w:val="20"/>
        </w:rPr>
        <w:t xml:space="preserve">. </w:t>
      </w:r>
    </w:p>
    <w:p w:rsidR="002C2FA0" w:rsidRPr="00D74C67" w:rsidRDefault="002C2FA0" w:rsidP="00D74C67">
      <w:pPr>
        <w:pStyle w:val="ListParagraph"/>
        <w:numPr>
          <w:ilvl w:val="0"/>
          <w:numId w:val="6"/>
        </w:numPr>
        <w:spacing w:line="240" w:lineRule="auto"/>
        <w:jc w:val="both"/>
        <w:rPr>
          <w:rFonts w:ascii="Times New Roman" w:hAnsi="Times New Roman" w:cs="Times New Roman"/>
          <w:sz w:val="20"/>
        </w:rPr>
      </w:pPr>
      <w:r w:rsidRPr="00D74C67">
        <w:rPr>
          <w:rFonts w:ascii="Times New Roman" w:hAnsi="Times New Roman" w:cs="Times New Roman"/>
          <w:sz w:val="20"/>
        </w:rPr>
        <w:t>To identi</w:t>
      </w:r>
      <w:r w:rsidR="00796AFE" w:rsidRPr="00D74C67">
        <w:rPr>
          <w:rFonts w:ascii="Times New Roman" w:hAnsi="Times New Roman" w:cs="Times New Roman"/>
          <w:sz w:val="20"/>
        </w:rPr>
        <w:t>fy and analyze which approach of sustainable solid waste management best fit in context of Kathmandu.</w:t>
      </w:r>
    </w:p>
    <w:p w:rsidR="004069EA" w:rsidRPr="00D74C67" w:rsidRDefault="004069EA" w:rsidP="00D74C67">
      <w:pPr>
        <w:pBdr>
          <w:bottom w:val="single" w:sz="4" w:space="1" w:color="auto"/>
        </w:pBdr>
        <w:spacing w:line="240" w:lineRule="auto"/>
        <w:jc w:val="both"/>
        <w:rPr>
          <w:rFonts w:ascii="Times New Roman" w:hAnsi="Times New Roman" w:cs="Times New Roman"/>
          <w:b/>
          <w:bCs/>
          <w:sz w:val="20"/>
        </w:rPr>
      </w:pPr>
      <w:r w:rsidRPr="00D74C67">
        <w:rPr>
          <w:rFonts w:ascii="Times New Roman" w:hAnsi="Times New Roman" w:cs="Times New Roman"/>
          <w:b/>
          <w:bCs/>
          <w:sz w:val="20"/>
        </w:rPr>
        <w:t>4. Methodology</w:t>
      </w:r>
    </w:p>
    <w:p w:rsidR="00CE0E86" w:rsidRPr="00D74C67" w:rsidRDefault="00A51AC8"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The research is </w:t>
      </w:r>
      <w:r w:rsidR="00CE0E86" w:rsidRPr="00D74C67">
        <w:rPr>
          <w:rFonts w:ascii="Times New Roman" w:hAnsi="Times New Roman" w:cs="Times New Roman"/>
          <w:sz w:val="20"/>
        </w:rPr>
        <w:t>based on the literature review</w:t>
      </w:r>
      <w:r w:rsidRPr="00D74C67">
        <w:rPr>
          <w:rFonts w:ascii="Times New Roman" w:hAnsi="Times New Roman" w:cs="Times New Roman"/>
          <w:sz w:val="20"/>
        </w:rPr>
        <w:t xml:space="preserve">. The research has attempted to make an explanation on </w:t>
      </w:r>
      <w:r w:rsidR="00140077" w:rsidRPr="00D74C67">
        <w:rPr>
          <w:rFonts w:ascii="Times New Roman" w:hAnsi="Times New Roman" w:cs="Times New Roman"/>
          <w:sz w:val="20"/>
        </w:rPr>
        <w:t>‘How’ the solid waste produced in the Kathmandu City be managed in a sustainable manner</w:t>
      </w:r>
      <w:r w:rsidR="00CE0E86" w:rsidRPr="00D74C67">
        <w:rPr>
          <w:rFonts w:ascii="Times New Roman" w:hAnsi="Times New Roman" w:cs="Times New Roman"/>
          <w:sz w:val="20"/>
        </w:rPr>
        <w:t>.</w:t>
      </w:r>
      <w:r w:rsidR="00140077" w:rsidRPr="00D74C67">
        <w:rPr>
          <w:rFonts w:ascii="Times New Roman" w:hAnsi="Times New Roman" w:cs="Times New Roman"/>
          <w:sz w:val="20"/>
        </w:rPr>
        <w:t xml:space="preserve"> </w:t>
      </w:r>
      <w:r w:rsidR="003B1FFD">
        <w:rPr>
          <w:rFonts w:ascii="Times New Roman" w:hAnsi="Times New Roman" w:cs="Times New Roman"/>
          <w:sz w:val="20"/>
        </w:rPr>
        <w:t>Relevant literature review was done</w:t>
      </w:r>
      <w:r w:rsidR="0079097D" w:rsidRPr="00D74C67">
        <w:rPr>
          <w:rFonts w:ascii="Times New Roman" w:hAnsi="Times New Roman" w:cs="Times New Roman"/>
          <w:sz w:val="20"/>
        </w:rPr>
        <w:t xml:space="preserve"> and then </w:t>
      </w:r>
      <w:r w:rsidR="003B1FFD">
        <w:rPr>
          <w:rFonts w:ascii="Times New Roman" w:hAnsi="Times New Roman" w:cs="Times New Roman"/>
          <w:sz w:val="20"/>
        </w:rPr>
        <w:t xml:space="preserve">the data was </w:t>
      </w:r>
      <w:r w:rsidR="0079097D" w:rsidRPr="00D74C67">
        <w:rPr>
          <w:rFonts w:ascii="Times New Roman" w:hAnsi="Times New Roman" w:cs="Times New Roman"/>
          <w:sz w:val="20"/>
        </w:rPr>
        <w:t>analyze</w:t>
      </w:r>
      <w:r w:rsidR="009D2CCD" w:rsidRPr="00D74C67">
        <w:rPr>
          <w:rFonts w:ascii="Times New Roman" w:hAnsi="Times New Roman" w:cs="Times New Roman"/>
          <w:sz w:val="20"/>
        </w:rPr>
        <w:t xml:space="preserve">d </w:t>
      </w:r>
      <w:r w:rsidR="0079097D" w:rsidRPr="00D74C67">
        <w:rPr>
          <w:rFonts w:ascii="Times New Roman" w:hAnsi="Times New Roman" w:cs="Times New Roman"/>
          <w:sz w:val="20"/>
        </w:rPr>
        <w:t xml:space="preserve">to find out which are the solutions that are </w:t>
      </w:r>
      <w:r w:rsidR="0079097D" w:rsidRPr="00D74C67">
        <w:rPr>
          <w:rFonts w:ascii="Times New Roman" w:hAnsi="Times New Roman" w:cs="Times New Roman"/>
          <w:sz w:val="20"/>
        </w:rPr>
        <w:lastRenderedPageBreak/>
        <w:t>best fit</w:t>
      </w:r>
      <w:r w:rsidR="009D2CCD" w:rsidRPr="00D74C67">
        <w:rPr>
          <w:rFonts w:ascii="Times New Roman" w:hAnsi="Times New Roman" w:cs="Times New Roman"/>
          <w:sz w:val="20"/>
        </w:rPr>
        <w:t xml:space="preserve"> in the context of Kathmandu</w:t>
      </w:r>
      <w:r w:rsidR="00CE0E86" w:rsidRPr="00D74C67">
        <w:rPr>
          <w:rFonts w:ascii="Times New Roman" w:hAnsi="Times New Roman" w:cs="Times New Roman"/>
          <w:sz w:val="20"/>
        </w:rPr>
        <w:t xml:space="preserve"> in terms of Municipal Solid Waste Management.</w:t>
      </w:r>
    </w:p>
    <w:p w:rsidR="00CE0E86" w:rsidRPr="00D74C67" w:rsidRDefault="00CE0E86" w:rsidP="00D74C67">
      <w:pPr>
        <w:autoSpaceDE w:val="0"/>
        <w:autoSpaceDN w:val="0"/>
        <w:adjustRightInd w:val="0"/>
        <w:spacing w:after="0" w:line="240" w:lineRule="auto"/>
        <w:jc w:val="both"/>
        <w:rPr>
          <w:rFonts w:ascii="Times New Roman" w:hAnsi="Times New Roman" w:cs="Times New Roman"/>
          <w:sz w:val="20"/>
          <w:highlight w:val="lightGray"/>
        </w:rPr>
      </w:pPr>
    </w:p>
    <w:p w:rsidR="004069EA" w:rsidRPr="00D74C67" w:rsidRDefault="004069EA" w:rsidP="00D74C67">
      <w:pPr>
        <w:pBdr>
          <w:bottom w:val="single" w:sz="4" w:space="1" w:color="auto"/>
        </w:pBdr>
        <w:autoSpaceDE w:val="0"/>
        <w:autoSpaceDN w:val="0"/>
        <w:adjustRightInd w:val="0"/>
        <w:spacing w:after="0" w:line="240" w:lineRule="auto"/>
        <w:jc w:val="both"/>
        <w:rPr>
          <w:rFonts w:ascii="Times New Roman" w:hAnsi="Times New Roman" w:cs="Times New Roman"/>
          <w:b/>
          <w:bCs/>
          <w:sz w:val="20"/>
        </w:rPr>
      </w:pPr>
      <w:r w:rsidRPr="00D74C67">
        <w:rPr>
          <w:rFonts w:ascii="Times New Roman" w:hAnsi="Times New Roman" w:cs="Times New Roman"/>
          <w:b/>
          <w:bCs/>
          <w:sz w:val="20"/>
        </w:rPr>
        <w:t>5. Study Area</w:t>
      </w:r>
    </w:p>
    <w:p w:rsidR="00C93E58" w:rsidRPr="00D74C67" w:rsidRDefault="00C93E58" w:rsidP="00D74C67">
      <w:pPr>
        <w:autoSpaceDE w:val="0"/>
        <w:autoSpaceDN w:val="0"/>
        <w:adjustRightInd w:val="0"/>
        <w:spacing w:after="0" w:line="240" w:lineRule="auto"/>
        <w:jc w:val="both"/>
        <w:rPr>
          <w:rFonts w:ascii="Times New Roman" w:hAnsi="Times New Roman" w:cs="Times New Roman"/>
          <w:b/>
          <w:bCs/>
          <w:sz w:val="20"/>
          <w:u w:val="single"/>
        </w:rPr>
      </w:pPr>
    </w:p>
    <w:p w:rsidR="009F2E08" w:rsidRPr="00D74C67" w:rsidRDefault="00C93E58"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Kathmandu valley was taken as the study area. It is the capital of Nepal. </w:t>
      </w:r>
    </w:p>
    <w:p w:rsidR="001F613F" w:rsidRPr="00D74C67" w:rsidRDefault="001F613F" w:rsidP="00D74C67">
      <w:pPr>
        <w:autoSpaceDE w:val="0"/>
        <w:autoSpaceDN w:val="0"/>
        <w:adjustRightInd w:val="0"/>
        <w:spacing w:after="0" w:line="240" w:lineRule="auto"/>
        <w:jc w:val="both"/>
        <w:rPr>
          <w:rFonts w:ascii="Times New Roman" w:hAnsi="Times New Roman" w:cs="Times New Roman"/>
          <w:b/>
          <w:bCs/>
          <w:sz w:val="20"/>
          <w:u w:val="single"/>
        </w:rPr>
      </w:pPr>
    </w:p>
    <w:p w:rsidR="004069EA" w:rsidRPr="00D74C67" w:rsidRDefault="004069EA" w:rsidP="00D74C67">
      <w:pPr>
        <w:pBdr>
          <w:bottom w:val="single" w:sz="4" w:space="1" w:color="auto"/>
        </w:pBdr>
        <w:spacing w:line="240" w:lineRule="auto"/>
        <w:jc w:val="both"/>
        <w:rPr>
          <w:rFonts w:ascii="Times New Roman" w:hAnsi="Times New Roman" w:cs="Times New Roman"/>
          <w:b/>
          <w:bCs/>
          <w:sz w:val="20"/>
        </w:rPr>
      </w:pPr>
      <w:r w:rsidRPr="00D74C67">
        <w:rPr>
          <w:rFonts w:ascii="Times New Roman" w:hAnsi="Times New Roman" w:cs="Times New Roman"/>
          <w:b/>
          <w:bCs/>
          <w:sz w:val="20"/>
        </w:rPr>
        <w:t>6. Rationale of Selection of Study Area</w:t>
      </w:r>
    </w:p>
    <w:p w:rsidR="00183AB7" w:rsidRPr="00D74C67" w:rsidRDefault="00023655"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More population </w:t>
      </w:r>
      <w:r w:rsidR="007717FA" w:rsidRPr="00D74C67">
        <w:rPr>
          <w:rFonts w:ascii="Times New Roman" w:hAnsi="Times New Roman" w:cs="Times New Roman"/>
          <w:sz w:val="20"/>
        </w:rPr>
        <w:t>and their consumption pattern give</w:t>
      </w:r>
      <w:r w:rsidRPr="00D74C67">
        <w:rPr>
          <w:rFonts w:ascii="Times New Roman" w:hAnsi="Times New Roman" w:cs="Times New Roman"/>
          <w:sz w:val="20"/>
        </w:rPr>
        <w:t xml:space="preserve"> rise to more production of solid waste. </w:t>
      </w:r>
      <w:r w:rsidR="00D753AD" w:rsidRPr="00D74C67">
        <w:rPr>
          <w:rFonts w:ascii="Times New Roman" w:hAnsi="Times New Roman" w:cs="Times New Roman"/>
          <w:sz w:val="20"/>
        </w:rPr>
        <w:t xml:space="preserve">Kathmandu city being the capital of Nepal is prone to urbanization at a very high rate. As per the data collected Kathmandu Valley has 9% of total population of Nepal and has the rate of urbanization as 4.35% which is higher than the rate of urbanization of Nepal which is 3.62% </w:t>
      </w:r>
      <w:sdt>
        <w:sdtPr>
          <w:rPr>
            <w:rFonts w:ascii="Times New Roman" w:hAnsi="Times New Roman" w:cs="Times New Roman"/>
            <w:sz w:val="20"/>
          </w:rPr>
          <w:id w:val="154349476"/>
          <w:citation/>
        </w:sdtPr>
        <w:sdtContent>
          <w:r w:rsidR="00E11763" w:rsidRPr="00D74C67">
            <w:rPr>
              <w:rFonts w:ascii="Times New Roman" w:hAnsi="Times New Roman" w:cs="Times New Roman"/>
              <w:sz w:val="20"/>
            </w:rPr>
            <w:fldChar w:fldCharType="begin"/>
          </w:r>
          <w:r w:rsidR="000B1BF8" w:rsidRPr="00D74C67">
            <w:rPr>
              <w:rFonts w:ascii="Times New Roman" w:hAnsi="Times New Roman" w:cs="Times New Roman"/>
              <w:sz w:val="20"/>
            </w:rPr>
            <w:instrText xml:space="preserve"> CITATION Uts14 \l 1033  </w:instrText>
          </w:r>
          <w:r w:rsidR="00E11763" w:rsidRPr="00D74C67">
            <w:rPr>
              <w:rFonts w:ascii="Times New Roman" w:hAnsi="Times New Roman" w:cs="Times New Roman"/>
              <w:sz w:val="20"/>
            </w:rPr>
            <w:fldChar w:fldCharType="separate"/>
          </w:r>
          <w:r w:rsidR="000B1BF8" w:rsidRPr="00D74C67">
            <w:rPr>
              <w:rFonts w:ascii="Times New Roman" w:hAnsi="Times New Roman" w:cs="Times New Roman"/>
              <w:noProof/>
              <w:sz w:val="20"/>
            </w:rPr>
            <w:t>(Rajbhandari US, 2014)</w:t>
          </w:r>
          <w:r w:rsidR="00E11763" w:rsidRPr="00D74C67">
            <w:rPr>
              <w:rFonts w:ascii="Times New Roman" w:hAnsi="Times New Roman" w:cs="Times New Roman"/>
              <w:sz w:val="20"/>
            </w:rPr>
            <w:fldChar w:fldCharType="end"/>
          </w:r>
        </w:sdtContent>
      </w:sdt>
      <w:r w:rsidR="00D753AD" w:rsidRPr="00D74C67">
        <w:rPr>
          <w:rFonts w:ascii="Times New Roman" w:hAnsi="Times New Roman" w:cs="Times New Roman"/>
          <w:sz w:val="20"/>
        </w:rPr>
        <w:t>.</w:t>
      </w:r>
      <w:r w:rsidR="004C14D1" w:rsidRPr="00D74C67">
        <w:rPr>
          <w:rFonts w:ascii="Times New Roman" w:hAnsi="Times New Roman" w:cs="Times New Roman"/>
          <w:sz w:val="20"/>
        </w:rPr>
        <w:t xml:space="preserve"> </w:t>
      </w:r>
    </w:p>
    <w:p w:rsidR="004A3631" w:rsidRPr="00D74C67" w:rsidRDefault="004C14D1"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With the growing urbanization and industrialization the economic level of the people also rise with give rise to change in consumption pattern and thereby producing the composition of Solid Waste as well.</w:t>
      </w:r>
      <w:r w:rsidR="00D753AD" w:rsidRPr="00D74C67">
        <w:rPr>
          <w:rFonts w:ascii="Times New Roman" w:hAnsi="Times New Roman" w:cs="Times New Roman"/>
          <w:sz w:val="20"/>
        </w:rPr>
        <w:t xml:space="preserve"> </w:t>
      </w:r>
      <w:r w:rsidR="00BC075E" w:rsidRPr="00D74C67">
        <w:rPr>
          <w:rFonts w:ascii="Times New Roman" w:hAnsi="Times New Roman" w:cs="Times New Roman"/>
          <w:sz w:val="20"/>
        </w:rPr>
        <w:t xml:space="preserve">Though the urbanization rate is </w:t>
      </w:r>
      <w:r w:rsidR="00CA3BFA" w:rsidRPr="00D74C67">
        <w:rPr>
          <w:rFonts w:ascii="Times New Roman" w:hAnsi="Times New Roman" w:cs="Times New Roman"/>
          <w:sz w:val="20"/>
        </w:rPr>
        <w:t xml:space="preserve">high in valley, the planning and management of SWM is very weak. </w:t>
      </w:r>
      <w:r w:rsidR="00201DCB" w:rsidRPr="00D74C67">
        <w:rPr>
          <w:rFonts w:ascii="Times New Roman" w:hAnsi="Times New Roman" w:cs="Times New Roman"/>
          <w:sz w:val="20"/>
        </w:rPr>
        <w:t xml:space="preserve">The practices such as </w:t>
      </w:r>
      <w:r w:rsidR="00CA3BFA" w:rsidRPr="00D74C67">
        <w:rPr>
          <w:rFonts w:ascii="Times New Roman" w:hAnsi="Times New Roman" w:cs="Times New Roman"/>
          <w:sz w:val="20"/>
        </w:rPr>
        <w:t>haphazard dumping of the municipal waste</w:t>
      </w:r>
      <w:r w:rsidR="00AD33F0" w:rsidRPr="00D74C67">
        <w:rPr>
          <w:rFonts w:ascii="Times New Roman" w:hAnsi="Times New Roman" w:cs="Times New Roman"/>
          <w:sz w:val="20"/>
        </w:rPr>
        <w:t xml:space="preserve"> into rivers, colle</w:t>
      </w:r>
      <w:r w:rsidR="00201DCB" w:rsidRPr="00D74C67">
        <w:rPr>
          <w:rFonts w:ascii="Times New Roman" w:hAnsi="Times New Roman" w:cs="Times New Roman"/>
          <w:sz w:val="20"/>
        </w:rPr>
        <w:t>cting and incinerating the municipal</w:t>
      </w:r>
      <w:r w:rsidR="00AD33F0" w:rsidRPr="00D74C67">
        <w:rPr>
          <w:rFonts w:ascii="Times New Roman" w:hAnsi="Times New Roman" w:cs="Times New Roman"/>
          <w:sz w:val="20"/>
        </w:rPr>
        <w:t xml:space="preserve"> waste in an open space without the segregation of combustible and non- combustible waste</w:t>
      </w:r>
      <w:r w:rsidR="001B75DC" w:rsidRPr="00D74C67">
        <w:rPr>
          <w:rFonts w:ascii="Times New Roman" w:hAnsi="Times New Roman" w:cs="Times New Roman"/>
          <w:sz w:val="20"/>
        </w:rPr>
        <w:t xml:space="preserve"> and no segregation of biodegradable and non-degradable waste before dumping to the landfill area are </w:t>
      </w:r>
      <w:r w:rsidR="00AD33F0" w:rsidRPr="00D74C67">
        <w:rPr>
          <w:rFonts w:ascii="Times New Roman" w:hAnsi="Times New Roman" w:cs="Times New Roman"/>
          <w:sz w:val="20"/>
        </w:rPr>
        <w:t>inviting health hazards to the people as well as threatening the global environment.</w:t>
      </w:r>
      <w:r w:rsidR="009058D3" w:rsidRPr="00D74C67">
        <w:rPr>
          <w:rFonts w:ascii="Times New Roman" w:hAnsi="Times New Roman" w:cs="Times New Roman"/>
          <w:sz w:val="20"/>
        </w:rPr>
        <w:t xml:space="preserve"> </w:t>
      </w:r>
    </w:p>
    <w:p w:rsidR="00880E03" w:rsidRPr="00D74C67" w:rsidRDefault="00CD3F45"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With the rapid urbanization and unplanned waste management in t</w:t>
      </w:r>
      <w:r w:rsidR="000835E4" w:rsidRPr="00D74C67">
        <w:rPr>
          <w:rFonts w:ascii="Times New Roman" w:hAnsi="Times New Roman" w:cs="Times New Roman"/>
          <w:sz w:val="20"/>
        </w:rPr>
        <w:t>he capital</w:t>
      </w:r>
      <w:r w:rsidR="0036549C" w:rsidRPr="00D74C67">
        <w:rPr>
          <w:rFonts w:ascii="Times New Roman" w:hAnsi="Times New Roman" w:cs="Times New Roman"/>
          <w:sz w:val="20"/>
        </w:rPr>
        <w:t>, it</w:t>
      </w:r>
      <w:r w:rsidR="000835E4" w:rsidRPr="00D74C67">
        <w:rPr>
          <w:rFonts w:ascii="Times New Roman" w:hAnsi="Times New Roman" w:cs="Times New Roman"/>
          <w:sz w:val="20"/>
        </w:rPr>
        <w:t xml:space="preserve"> is facing the problem of SWM system which is projected to worsen in the future years to come with even more population residing</w:t>
      </w:r>
      <w:r w:rsidR="00C23674">
        <w:rPr>
          <w:rFonts w:ascii="Times New Roman" w:hAnsi="Times New Roman" w:cs="Times New Roman"/>
          <w:sz w:val="20"/>
        </w:rPr>
        <w:t xml:space="preserve"> and the poor management of waste which is prevailing</w:t>
      </w:r>
      <w:r w:rsidR="000835E4" w:rsidRPr="00D74C67">
        <w:rPr>
          <w:rFonts w:ascii="Times New Roman" w:hAnsi="Times New Roman" w:cs="Times New Roman"/>
          <w:sz w:val="20"/>
        </w:rPr>
        <w:t xml:space="preserve">. </w:t>
      </w:r>
      <w:r w:rsidR="009058D3" w:rsidRPr="00D74C67">
        <w:rPr>
          <w:rFonts w:ascii="Times New Roman" w:hAnsi="Times New Roman" w:cs="Times New Roman"/>
          <w:sz w:val="20"/>
        </w:rPr>
        <w:t>Hence, Kathmandu is select</w:t>
      </w:r>
      <w:r w:rsidR="000835E4" w:rsidRPr="00D74C67">
        <w:rPr>
          <w:rFonts w:ascii="Times New Roman" w:hAnsi="Times New Roman" w:cs="Times New Roman"/>
          <w:sz w:val="20"/>
        </w:rPr>
        <w:t xml:space="preserve">ed as the area of study so that possible appropriate solutions can be drawn to reverse the city of waste to an eco-city through the planning of SWM. </w:t>
      </w:r>
    </w:p>
    <w:p w:rsidR="00D753AD" w:rsidRPr="00D74C67" w:rsidRDefault="00D753AD" w:rsidP="00D74C67">
      <w:pPr>
        <w:autoSpaceDE w:val="0"/>
        <w:autoSpaceDN w:val="0"/>
        <w:adjustRightInd w:val="0"/>
        <w:spacing w:after="0" w:line="240" w:lineRule="auto"/>
        <w:jc w:val="both"/>
        <w:rPr>
          <w:rFonts w:ascii="Times New Roman" w:hAnsi="Times New Roman" w:cs="Times New Roman"/>
          <w:sz w:val="20"/>
        </w:rPr>
      </w:pPr>
    </w:p>
    <w:p w:rsidR="00085142" w:rsidRPr="00D74C67" w:rsidRDefault="00085142" w:rsidP="00D74C67">
      <w:pPr>
        <w:pBdr>
          <w:bottom w:val="single" w:sz="4" w:space="1" w:color="auto"/>
        </w:pBdr>
        <w:spacing w:line="240" w:lineRule="auto"/>
        <w:jc w:val="both"/>
        <w:rPr>
          <w:rFonts w:ascii="Times New Roman" w:hAnsi="Times New Roman" w:cs="Times New Roman"/>
          <w:b/>
          <w:bCs/>
          <w:sz w:val="20"/>
        </w:rPr>
      </w:pPr>
      <w:r w:rsidRPr="00D74C67">
        <w:rPr>
          <w:rFonts w:ascii="Times New Roman" w:hAnsi="Times New Roman" w:cs="Times New Roman"/>
          <w:b/>
          <w:bCs/>
          <w:sz w:val="20"/>
        </w:rPr>
        <w:t>7. Validity of research:</w:t>
      </w:r>
    </w:p>
    <w:p w:rsidR="009F2C0D" w:rsidRDefault="00085142" w:rsidP="00D923E9">
      <w:pPr>
        <w:spacing w:line="240" w:lineRule="auto"/>
        <w:jc w:val="both"/>
        <w:rPr>
          <w:rFonts w:ascii="Times New Roman" w:hAnsi="Times New Roman" w:cs="Times New Roman"/>
          <w:sz w:val="20"/>
        </w:rPr>
      </w:pPr>
      <w:r w:rsidRPr="00D74C67">
        <w:rPr>
          <w:rFonts w:ascii="Times New Roman" w:hAnsi="Times New Roman" w:cs="Times New Roman"/>
          <w:sz w:val="20"/>
        </w:rPr>
        <w:t xml:space="preserve">In spite of the large potential of SWM system in contribution to </w:t>
      </w:r>
      <w:r w:rsidR="00A0667F">
        <w:rPr>
          <w:rFonts w:ascii="Times New Roman" w:hAnsi="Times New Roman" w:cs="Times New Roman"/>
          <w:sz w:val="20"/>
        </w:rPr>
        <w:t>clean and a healthy city</w:t>
      </w:r>
      <w:r w:rsidRPr="00D74C67">
        <w:rPr>
          <w:rFonts w:ascii="Times New Roman" w:hAnsi="Times New Roman" w:cs="Times New Roman"/>
          <w:sz w:val="20"/>
        </w:rPr>
        <w:t xml:space="preserve">, much remains yet to be achieved. Though the prevailing SWM system has been studied previously, </w:t>
      </w:r>
      <w:r w:rsidR="00967A9E">
        <w:rPr>
          <w:rFonts w:ascii="Times New Roman" w:hAnsi="Times New Roman" w:cs="Times New Roman"/>
          <w:sz w:val="20"/>
        </w:rPr>
        <w:t>the way of handling municipal waste from the perspective of sustainability in Ka</w:t>
      </w:r>
      <w:r w:rsidRPr="00D74C67">
        <w:rPr>
          <w:rFonts w:ascii="Times New Roman" w:hAnsi="Times New Roman" w:cs="Times New Roman"/>
          <w:sz w:val="20"/>
        </w:rPr>
        <w:t>thmandu is yet to be discovered. Thus, this research is validated.</w:t>
      </w:r>
    </w:p>
    <w:p w:rsidR="00D923E9" w:rsidRDefault="00D923E9" w:rsidP="00D923E9">
      <w:pPr>
        <w:spacing w:line="240" w:lineRule="auto"/>
        <w:jc w:val="both"/>
        <w:rPr>
          <w:rFonts w:ascii="Times New Roman" w:hAnsi="Times New Roman" w:cs="Times New Roman"/>
          <w:b/>
          <w:bCs/>
          <w:sz w:val="20"/>
        </w:rPr>
      </w:pPr>
    </w:p>
    <w:p w:rsidR="004069EA" w:rsidRPr="00D74C67" w:rsidRDefault="00000FBC" w:rsidP="00D74C67">
      <w:pPr>
        <w:pBdr>
          <w:bottom w:val="single" w:sz="4" w:space="1" w:color="auto"/>
        </w:pBdr>
        <w:spacing w:line="240" w:lineRule="auto"/>
        <w:jc w:val="both"/>
        <w:rPr>
          <w:rFonts w:ascii="Times New Roman" w:hAnsi="Times New Roman" w:cs="Times New Roman"/>
          <w:b/>
          <w:bCs/>
          <w:sz w:val="20"/>
        </w:rPr>
      </w:pPr>
      <w:r w:rsidRPr="00D74C67">
        <w:rPr>
          <w:rFonts w:ascii="Times New Roman" w:hAnsi="Times New Roman" w:cs="Times New Roman"/>
          <w:b/>
          <w:bCs/>
          <w:sz w:val="20"/>
        </w:rPr>
        <w:lastRenderedPageBreak/>
        <w:t>8</w:t>
      </w:r>
      <w:r w:rsidR="004011FB" w:rsidRPr="00D74C67">
        <w:rPr>
          <w:rFonts w:ascii="Times New Roman" w:hAnsi="Times New Roman" w:cs="Times New Roman"/>
          <w:b/>
          <w:bCs/>
          <w:sz w:val="20"/>
        </w:rPr>
        <w:t xml:space="preserve">. </w:t>
      </w:r>
      <w:r w:rsidR="008A48BB" w:rsidRPr="00D74C67">
        <w:rPr>
          <w:rFonts w:ascii="Times New Roman" w:hAnsi="Times New Roman" w:cs="Times New Roman"/>
          <w:b/>
          <w:bCs/>
          <w:sz w:val="20"/>
        </w:rPr>
        <w:t>Literature Review</w:t>
      </w:r>
    </w:p>
    <w:p w:rsidR="007C5388" w:rsidRPr="00D74C67" w:rsidRDefault="00592506" w:rsidP="00D74C67">
      <w:pPr>
        <w:spacing w:line="240" w:lineRule="auto"/>
        <w:jc w:val="both"/>
        <w:rPr>
          <w:rFonts w:ascii="Times New Roman" w:hAnsi="Times New Roman" w:cs="Times New Roman"/>
          <w:b/>
          <w:bCs/>
          <w:sz w:val="20"/>
          <w:u w:val="single"/>
        </w:rPr>
      </w:pPr>
      <w:r w:rsidRPr="00D74C67">
        <w:rPr>
          <w:rFonts w:ascii="Times New Roman" w:hAnsi="Times New Roman" w:cs="Times New Roman"/>
          <w:b/>
          <w:bCs/>
          <w:sz w:val="20"/>
          <w:u w:val="single"/>
        </w:rPr>
        <w:t xml:space="preserve">8.1. </w:t>
      </w:r>
      <w:r w:rsidR="007C5388" w:rsidRPr="00D74C67">
        <w:rPr>
          <w:rFonts w:ascii="Times New Roman" w:hAnsi="Times New Roman" w:cs="Times New Roman"/>
          <w:b/>
          <w:bCs/>
          <w:sz w:val="20"/>
          <w:u w:val="single"/>
        </w:rPr>
        <w:t>Present Scenario of SWM in Kathmandu</w:t>
      </w:r>
    </w:p>
    <w:p w:rsidR="000B1BF8" w:rsidRPr="00D74C67" w:rsidRDefault="000B1BF8" w:rsidP="00D74C67">
      <w:pPr>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8.1.1. Municipal Solid Waste Generation and Composition</w:t>
      </w:r>
    </w:p>
    <w:p w:rsidR="000B1BF8" w:rsidRDefault="000B1BF8" w:rsidP="00D74C67">
      <w:pPr>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The average composition of MSW from three sources i.e. Household Waste, Institutional waste and Commercial Waste is as follows: organic waste 56%, plastics 16%, paper and paper products 16%, glass 3%, metals 2%, textiles 2%, rubber and leather 1%, and others 4%. The analysis of waste composition showed that organic matter accounted for the highest fraction, making up 66% of household waste and 43% of commercial waste; while the largest fraction for institutional waste was paper and paper products at 44%. The survey showed that there is great potential to promote composting of MSW in all municipalities. </w:t>
      </w:r>
      <w:sdt>
        <w:sdtPr>
          <w:rPr>
            <w:rFonts w:ascii="Times New Roman" w:hAnsi="Times New Roman" w:cs="Times New Roman"/>
            <w:sz w:val="20"/>
          </w:rPr>
          <w:id w:val="258029887"/>
          <w:citation/>
        </w:sdtPr>
        <w:sdtContent>
          <w:r w:rsidR="00E11763" w:rsidRPr="00D74C67">
            <w:rPr>
              <w:rFonts w:ascii="Times New Roman" w:hAnsi="Times New Roman" w:cs="Times New Roman"/>
              <w:sz w:val="20"/>
            </w:rPr>
            <w:fldChar w:fldCharType="begin"/>
          </w:r>
          <w:r w:rsidRPr="00D74C67">
            <w:rPr>
              <w:rFonts w:ascii="Times New Roman" w:hAnsi="Times New Roman" w:cs="Times New Roman"/>
              <w:sz w:val="20"/>
            </w:rPr>
            <w:instrText xml:space="preserve"> CITATION Sol13 \l 1033  </w:instrText>
          </w:r>
          <w:r w:rsidR="00E11763" w:rsidRPr="00D74C67">
            <w:rPr>
              <w:rFonts w:ascii="Times New Roman" w:hAnsi="Times New Roman" w:cs="Times New Roman"/>
              <w:sz w:val="20"/>
            </w:rPr>
            <w:fldChar w:fldCharType="separate"/>
          </w:r>
          <w:r w:rsidRPr="00D74C67">
            <w:rPr>
              <w:rFonts w:ascii="Times New Roman" w:hAnsi="Times New Roman" w:cs="Times New Roman"/>
              <w:sz w:val="20"/>
            </w:rPr>
            <w:t>(Solid Waste Management in Nepal., 2013)</w:t>
          </w:r>
          <w:r w:rsidR="00E11763" w:rsidRPr="00D74C67">
            <w:rPr>
              <w:rFonts w:ascii="Times New Roman" w:hAnsi="Times New Roman" w:cs="Times New Roman"/>
              <w:sz w:val="20"/>
            </w:rPr>
            <w:fldChar w:fldCharType="end"/>
          </w:r>
        </w:sdtContent>
      </w:sdt>
      <w:r w:rsidRPr="00D74C67">
        <w:rPr>
          <w:rFonts w:ascii="Times New Roman" w:hAnsi="Times New Roman" w:cs="Times New Roman"/>
          <w:sz w:val="20"/>
        </w:rPr>
        <w:t xml:space="preserve">. </w:t>
      </w:r>
    </w:p>
    <w:p w:rsidR="00CA058F" w:rsidRPr="00D74C67" w:rsidRDefault="00CA058F" w:rsidP="00D74C67">
      <w:pPr>
        <w:spacing w:after="0" w:line="240" w:lineRule="auto"/>
        <w:jc w:val="both"/>
        <w:rPr>
          <w:rFonts w:ascii="Times New Roman" w:hAnsi="Times New Roman" w:cs="Times New Roman"/>
          <w:sz w:val="20"/>
        </w:rPr>
      </w:pPr>
    </w:p>
    <w:p w:rsidR="000B1BF8" w:rsidRPr="00D74C67" w:rsidRDefault="000B1BF8" w:rsidP="00D74C67">
      <w:pPr>
        <w:spacing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8.1.2. Existing Solid Waste Management System</w:t>
      </w:r>
    </w:p>
    <w:p w:rsidR="000B1BF8" w:rsidRPr="00D74C67" w:rsidRDefault="000B1BF8" w:rsidP="00D74C67">
      <w:pPr>
        <w:pStyle w:val="ListParagraph"/>
        <w:numPr>
          <w:ilvl w:val="0"/>
          <w:numId w:val="10"/>
        </w:numPr>
        <w:spacing w:after="0" w:line="240" w:lineRule="auto"/>
        <w:jc w:val="both"/>
        <w:rPr>
          <w:rFonts w:ascii="Times New Roman" w:hAnsi="Times New Roman" w:cs="Times New Roman"/>
          <w:i/>
          <w:iCs/>
          <w:sz w:val="20"/>
        </w:rPr>
      </w:pPr>
      <w:r w:rsidRPr="00D74C67">
        <w:rPr>
          <w:rFonts w:ascii="Times New Roman" w:hAnsi="Times New Roman" w:cs="Times New Roman"/>
          <w:i/>
          <w:iCs/>
          <w:sz w:val="20"/>
        </w:rPr>
        <w:t>Collection and segregation</w:t>
      </w:r>
    </w:p>
    <w:p w:rsidR="000B1BF8" w:rsidRPr="00D74C67" w:rsidRDefault="000B1BF8" w:rsidP="00D74C67">
      <w:pPr>
        <w:spacing w:after="0" w:line="240" w:lineRule="auto"/>
        <w:jc w:val="both"/>
        <w:rPr>
          <w:rFonts w:ascii="Times New Roman" w:hAnsi="Times New Roman" w:cs="Times New Roman"/>
          <w:sz w:val="20"/>
        </w:rPr>
      </w:pPr>
      <w:r w:rsidRPr="00D74C67">
        <w:rPr>
          <w:rFonts w:ascii="Times New Roman" w:hAnsi="Times New Roman" w:cs="Times New Roman"/>
          <w:sz w:val="20"/>
        </w:rPr>
        <w:t>The study found that about 30% of surveyed households in the municipalities practice segregation of waste at source. Analyzing the information provided by the municipalities, the present collection efficiency ranges between 70% and 90% in major towns . However, this may be overestimated by the municipalities due to the lack of scientific recording systems. Citizens dispose of waste within their compound either by unscientific composting, open burning, or throwing the waste in the surrounding open space. Collection, city cleaning, and sweeping is not done on a daily basis except in main markets, along main roads, as well as in residential areas.</w:t>
      </w:r>
      <w:sdt>
        <w:sdtPr>
          <w:rPr>
            <w:rFonts w:ascii="Times New Roman" w:hAnsi="Times New Roman" w:cs="Times New Roman"/>
            <w:sz w:val="20"/>
          </w:rPr>
          <w:id w:val="258029888"/>
          <w:citation/>
        </w:sdtPr>
        <w:sdtContent>
          <w:r w:rsidR="00E11763" w:rsidRPr="00D74C67">
            <w:rPr>
              <w:rFonts w:ascii="Times New Roman" w:hAnsi="Times New Roman" w:cs="Times New Roman"/>
              <w:sz w:val="20"/>
            </w:rPr>
            <w:fldChar w:fldCharType="begin"/>
          </w:r>
          <w:r w:rsidRPr="00D74C67">
            <w:rPr>
              <w:rFonts w:ascii="Times New Roman" w:hAnsi="Times New Roman" w:cs="Times New Roman"/>
              <w:sz w:val="20"/>
            </w:rPr>
            <w:instrText xml:space="preserve"> CITATION Sol13 \l 1033 </w:instrText>
          </w:r>
          <w:r w:rsidR="00E11763" w:rsidRPr="00D74C67">
            <w:rPr>
              <w:rFonts w:ascii="Times New Roman" w:hAnsi="Times New Roman" w:cs="Times New Roman"/>
              <w:sz w:val="20"/>
            </w:rPr>
            <w:fldChar w:fldCharType="separate"/>
          </w:r>
          <w:r w:rsidRPr="00D74C67">
            <w:rPr>
              <w:rFonts w:ascii="Times New Roman" w:hAnsi="Times New Roman" w:cs="Times New Roman"/>
              <w:noProof/>
              <w:sz w:val="20"/>
            </w:rPr>
            <w:t xml:space="preserve"> (Solid Waste Management in Nepal., 2013)</w:t>
          </w:r>
          <w:r w:rsidR="00E11763" w:rsidRPr="00D74C67">
            <w:rPr>
              <w:rFonts w:ascii="Times New Roman" w:hAnsi="Times New Roman" w:cs="Times New Roman"/>
              <w:sz w:val="20"/>
            </w:rPr>
            <w:fldChar w:fldCharType="end"/>
          </w:r>
        </w:sdtContent>
      </w:sdt>
      <w:r w:rsidRPr="00D74C67">
        <w:rPr>
          <w:rFonts w:ascii="Times New Roman" w:hAnsi="Times New Roman" w:cs="Times New Roman"/>
          <w:sz w:val="20"/>
        </w:rPr>
        <w:t>.</w:t>
      </w:r>
    </w:p>
    <w:p w:rsidR="00FA6431" w:rsidRPr="00D74C67" w:rsidRDefault="00FA6431" w:rsidP="00D74C67">
      <w:pPr>
        <w:spacing w:after="0" w:line="240" w:lineRule="auto"/>
        <w:jc w:val="both"/>
        <w:rPr>
          <w:rFonts w:ascii="Times New Roman" w:hAnsi="Times New Roman" w:cs="Times New Roman"/>
          <w:sz w:val="20"/>
        </w:rPr>
      </w:pPr>
    </w:p>
    <w:p w:rsidR="000B1BF8" w:rsidRPr="00D74C67" w:rsidRDefault="000B1BF8" w:rsidP="00D74C67">
      <w:pPr>
        <w:pStyle w:val="ListParagraph"/>
        <w:numPr>
          <w:ilvl w:val="0"/>
          <w:numId w:val="10"/>
        </w:numPr>
        <w:spacing w:after="0" w:line="240" w:lineRule="auto"/>
        <w:jc w:val="both"/>
        <w:rPr>
          <w:rFonts w:ascii="Times New Roman" w:hAnsi="Times New Roman" w:cs="Times New Roman"/>
          <w:i/>
          <w:iCs/>
          <w:sz w:val="20"/>
        </w:rPr>
      </w:pPr>
      <w:r w:rsidRPr="00D74C67">
        <w:rPr>
          <w:rFonts w:ascii="Times New Roman" w:hAnsi="Times New Roman" w:cs="Times New Roman"/>
          <w:i/>
          <w:iCs/>
          <w:sz w:val="20"/>
        </w:rPr>
        <w:t>Transport and Final Disposal</w:t>
      </w:r>
    </w:p>
    <w:p w:rsidR="000B1BF8" w:rsidRDefault="000B1BF8" w:rsidP="00D74C67">
      <w:pPr>
        <w:spacing w:after="0" w:line="240" w:lineRule="auto"/>
        <w:jc w:val="both"/>
        <w:rPr>
          <w:rFonts w:ascii="Times New Roman" w:hAnsi="Times New Roman" w:cs="Times New Roman"/>
          <w:sz w:val="20"/>
        </w:rPr>
      </w:pPr>
      <w:r w:rsidRPr="00D74C67">
        <w:rPr>
          <w:rFonts w:ascii="Times New Roman" w:hAnsi="Times New Roman" w:cs="Times New Roman"/>
          <w:sz w:val="20"/>
        </w:rPr>
        <w:t>The vehicles and equipment available for waste collection and transport in each municipality varies widely. Vehicles commonly used include rickshaws and carts for primary collection, tractors for secondary collection or transport, and dump trucks for transport to the disposal sites. Open dumping, including riverside and roadside dumping, is heavily practiced creating public health risks and environmental problems. KMC and Lalitpur are facing the problems including frequent local protests, lack of proper management, and unavailability of necessary equipment, leading to unsanitary methods of disposal</w:t>
      </w:r>
      <w:r w:rsidR="00115DE7" w:rsidRPr="00D74C67">
        <w:rPr>
          <w:rFonts w:ascii="Times New Roman" w:hAnsi="Times New Roman" w:cs="Times New Roman"/>
          <w:sz w:val="20"/>
        </w:rPr>
        <w:t>.</w:t>
      </w:r>
    </w:p>
    <w:p w:rsidR="00D923E9" w:rsidRPr="00D74C67" w:rsidRDefault="00D923E9" w:rsidP="00D74C67">
      <w:pPr>
        <w:spacing w:after="0" w:line="240" w:lineRule="auto"/>
        <w:jc w:val="both"/>
        <w:rPr>
          <w:rFonts w:ascii="Times New Roman" w:hAnsi="Times New Roman" w:cs="Times New Roman"/>
          <w:sz w:val="20"/>
        </w:rPr>
      </w:pPr>
    </w:p>
    <w:p w:rsidR="00115DE7" w:rsidRPr="00D74C67" w:rsidRDefault="00115DE7" w:rsidP="00D74C67">
      <w:pPr>
        <w:spacing w:after="0" w:line="240" w:lineRule="auto"/>
        <w:jc w:val="both"/>
        <w:rPr>
          <w:rFonts w:ascii="Times New Roman" w:hAnsi="Times New Roman" w:cs="Times New Roman"/>
          <w:sz w:val="20"/>
        </w:rPr>
      </w:pPr>
    </w:p>
    <w:p w:rsidR="000B1BF8" w:rsidRPr="00D74C67" w:rsidRDefault="000B1BF8" w:rsidP="00D74C67">
      <w:pPr>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lastRenderedPageBreak/>
        <w:t>8.1.3. Solid Waste Management Policy and Legislation</w:t>
      </w:r>
    </w:p>
    <w:p w:rsidR="000B1BF8" w:rsidRPr="00D74C67" w:rsidRDefault="000B1BF8" w:rsidP="00D74C67">
      <w:pPr>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Among the acts and policies pertaining to SWM, the 2011 Solid Waste Management Act and the 1996 National Policy on SWM are particularly relevant. The National Policy on SWM was formulated in 1996 to address the emerging SWM problems due to urbanization. The policy emphasizes waste management in municipal and urban areas and is still in force. Its main objectives are to (i) make SWM simple and effective, (ii) minimize the impact of solid waste on the environment and public health, (iii) treat solid waste as a resource, (iv) include private sector participation, and (v) improve public participation by increasing public awareness about sanitation. </w:t>
      </w:r>
    </w:p>
    <w:p w:rsidR="00B9491F" w:rsidRPr="00D74C67" w:rsidRDefault="00B9491F" w:rsidP="00D74C67">
      <w:pPr>
        <w:spacing w:after="0" w:line="240" w:lineRule="auto"/>
        <w:jc w:val="both"/>
        <w:rPr>
          <w:rFonts w:ascii="Times New Roman" w:hAnsi="Times New Roman" w:cs="Times New Roman"/>
          <w:sz w:val="20"/>
        </w:rPr>
      </w:pPr>
    </w:p>
    <w:p w:rsidR="00B8189E" w:rsidRPr="00D74C67" w:rsidRDefault="00B8189E" w:rsidP="00D74C67">
      <w:pPr>
        <w:spacing w:after="0" w:line="240" w:lineRule="auto"/>
        <w:jc w:val="both"/>
        <w:rPr>
          <w:rFonts w:ascii="Times New Roman" w:hAnsi="Times New Roman" w:cs="Times New Roman"/>
          <w:b/>
          <w:bCs/>
          <w:i/>
          <w:iCs/>
          <w:sz w:val="20"/>
          <w:u w:val="single"/>
        </w:rPr>
      </w:pPr>
      <w:r w:rsidRPr="00D74C67">
        <w:rPr>
          <w:rFonts w:ascii="Times New Roman" w:hAnsi="Times New Roman" w:cs="Times New Roman"/>
          <w:b/>
          <w:bCs/>
          <w:i/>
          <w:iCs/>
          <w:sz w:val="20"/>
          <w:u w:val="single"/>
        </w:rPr>
        <w:t xml:space="preserve">8.1. Different </w:t>
      </w:r>
      <w:r w:rsidR="006A0BCE" w:rsidRPr="00D74C67">
        <w:rPr>
          <w:rFonts w:ascii="Times New Roman" w:hAnsi="Times New Roman" w:cs="Times New Roman"/>
          <w:b/>
          <w:bCs/>
          <w:i/>
          <w:iCs/>
          <w:sz w:val="20"/>
          <w:u w:val="single"/>
        </w:rPr>
        <w:t>Approaches</w:t>
      </w:r>
      <w:r w:rsidRPr="00D74C67">
        <w:rPr>
          <w:rFonts w:ascii="Times New Roman" w:hAnsi="Times New Roman" w:cs="Times New Roman"/>
          <w:b/>
          <w:bCs/>
          <w:i/>
          <w:iCs/>
          <w:sz w:val="20"/>
          <w:u w:val="single"/>
        </w:rPr>
        <w:t xml:space="preserve"> for sustainable Solid Waste Management</w:t>
      </w:r>
    </w:p>
    <w:p w:rsidR="00964F32" w:rsidRPr="00D74C67" w:rsidRDefault="00964F32"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There are many approaches towards sustainable solid waste management. The approach can be from various stages from decision making level, management level to </w:t>
      </w:r>
      <w:r w:rsidR="005B4770" w:rsidRPr="00D74C67">
        <w:rPr>
          <w:rFonts w:ascii="Times New Roman" w:hAnsi="Times New Roman" w:cs="Times New Roman"/>
          <w:sz w:val="20"/>
        </w:rPr>
        <w:t>system involved in carrying out the waste management level.</w:t>
      </w:r>
    </w:p>
    <w:p w:rsidR="00964F32" w:rsidRPr="00D74C67" w:rsidRDefault="00964F32" w:rsidP="00D74C67">
      <w:pPr>
        <w:autoSpaceDE w:val="0"/>
        <w:autoSpaceDN w:val="0"/>
        <w:adjustRightInd w:val="0"/>
        <w:spacing w:after="0" w:line="240" w:lineRule="auto"/>
        <w:jc w:val="both"/>
        <w:rPr>
          <w:rFonts w:ascii="Times New Roman" w:hAnsi="Times New Roman" w:cs="Times New Roman"/>
          <w:sz w:val="20"/>
        </w:rPr>
      </w:pPr>
    </w:p>
    <w:p w:rsidR="00BF679C" w:rsidRPr="00D74C67" w:rsidRDefault="00BF679C" w:rsidP="00D74C67">
      <w:pPr>
        <w:spacing w:line="240" w:lineRule="auto"/>
        <w:jc w:val="both"/>
        <w:rPr>
          <w:rFonts w:ascii="Times New Roman" w:hAnsi="Times New Roman" w:cs="Times New Roman"/>
          <w:b/>
          <w:bCs/>
          <w:i/>
          <w:iCs/>
          <w:sz w:val="20"/>
          <w:u w:val="single"/>
        </w:rPr>
      </w:pPr>
      <w:r w:rsidRPr="00D74C67">
        <w:rPr>
          <w:rFonts w:ascii="Times New Roman" w:hAnsi="Times New Roman" w:cs="Times New Roman"/>
          <w:b/>
          <w:bCs/>
          <w:i/>
          <w:iCs/>
          <w:sz w:val="20"/>
          <w:u w:val="single"/>
        </w:rPr>
        <w:t>8.1.1. Life Cycle Assessment of Reusing Fly Ash from Municipal Solid Waste: A Case of Taiwan.</w:t>
      </w:r>
    </w:p>
    <w:p w:rsidR="00BF679C" w:rsidRPr="00D74C67" w:rsidRDefault="00BF679C"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Fly ash is the residual substance that is left after the incineration of Municipal Solid Waste. As landfill capacity in the country is limited, this vast amount of fly ash should ideally be reused. However, fly ash has worse impact on the environment because of which some treatment methods should be applied before using fly ash. There are three types of treatment methods available:</w:t>
      </w:r>
      <w:r w:rsidR="00EA12EE" w:rsidRPr="00D74C67">
        <w:rPr>
          <w:rFonts w:ascii="Times New Roman" w:hAnsi="Times New Roman" w:cs="Times New Roman"/>
          <w:sz w:val="20"/>
        </w:rPr>
        <w:t>1) E</w:t>
      </w:r>
      <w:r w:rsidRPr="00D74C67">
        <w:rPr>
          <w:rFonts w:ascii="Times New Roman" w:hAnsi="Times New Roman" w:cs="Times New Roman"/>
          <w:sz w:val="20"/>
        </w:rPr>
        <w:t xml:space="preserve">xtraction and separation,2) </w:t>
      </w:r>
      <w:r w:rsidR="00EA12EE" w:rsidRPr="00D74C67">
        <w:rPr>
          <w:rFonts w:ascii="Times New Roman" w:hAnsi="Times New Roman" w:cs="Times New Roman"/>
          <w:sz w:val="20"/>
        </w:rPr>
        <w:t>T</w:t>
      </w:r>
      <w:r w:rsidRPr="00D74C67">
        <w:rPr>
          <w:rFonts w:ascii="Times New Roman" w:hAnsi="Times New Roman" w:cs="Times New Roman"/>
          <w:sz w:val="20"/>
        </w:rPr>
        <w:t xml:space="preserve">hermal treatment, and 3) </w:t>
      </w:r>
      <w:r w:rsidR="00EA12EE" w:rsidRPr="00D74C67">
        <w:rPr>
          <w:rFonts w:ascii="Times New Roman" w:hAnsi="Times New Roman" w:cs="Times New Roman"/>
          <w:sz w:val="20"/>
        </w:rPr>
        <w:t>S</w:t>
      </w:r>
      <w:r w:rsidRPr="00D74C67">
        <w:rPr>
          <w:rFonts w:ascii="Times New Roman" w:hAnsi="Times New Roman" w:cs="Times New Roman"/>
          <w:sz w:val="20"/>
        </w:rPr>
        <w:t>tabilization/solidification</w:t>
      </w:r>
      <w:r w:rsidR="00EA12EE" w:rsidRPr="00D74C67">
        <w:rPr>
          <w:rFonts w:ascii="Times New Roman" w:hAnsi="Times New Roman" w:cs="Times New Roman"/>
          <w:sz w:val="20"/>
        </w:rPr>
        <w:t xml:space="preserve">. </w:t>
      </w:r>
      <w:r w:rsidRPr="00D74C67">
        <w:rPr>
          <w:rFonts w:ascii="Times New Roman" w:hAnsi="Times New Roman" w:cs="Times New Roman"/>
          <w:sz w:val="20"/>
        </w:rPr>
        <w:t xml:space="preserve">Amongst all these methods, thermal treatment has the maximum efficiency but expensive. </w:t>
      </w:r>
      <w:r w:rsidR="00DF2A10" w:rsidRPr="00D74C67">
        <w:rPr>
          <w:rFonts w:ascii="Times New Roman" w:hAnsi="Times New Roman" w:cs="Times New Roman"/>
          <w:sz w:val="20"/>
        </w:rPr>
        <w:t>Extraction and separation methods are</w:t>
      </w:r>
      <w:r w:rsidRPr="00D74C67">
        <w:rPr>
          <w:rFonts w:ascii="Times New Roman" w:hAnsi="Times New Roman" w:cs="Times New Roman"/>
          <w:sz w:val="20"/>
        </w:rPr>
        <w:t xml:space="preserve"> the simplest but it requires a lot of energy consumption. The stabilization method is thus the most appropriate in terms of efficiency as well as cost-effectiveness. These methods separate out the hazardous components such as dioxides, furans and heavy metals such as Lead and Zinc.</w:t>
      </w:r>
      <w:r w:rsidR="001C099B" w:rsidRPr="00D74C67">
        <w:rPr>
          <w:rFonts w:ascii="Times New Roman" w:hAnsi="Times New Roman" w:cs="Times New Roman"/>
          <w:sz w:val="20"/>
        </w:rPr>
        <w:t xml:space="preserve"> </w:t>
      </w:r>
      <w:r w:rsidRPr="00D74C67">
        <w:rPr>
          <w:rFonts w:ascii="Times New Roman" w:hAnsi="Times New Roman" w:cs="Times New Roman"/>
          <w:sz w:val="20"/>
        </w:rPr>
        <w:t>There are various process of reusing the fly ash. Four of them ar</w:t>
      </w:r>
      <w:r w:rsidR="001C099B" w:rsidRPr="00D74C67">
        <w:rPr>
          <w:rFonts w:ascii="Times New Roman" w:hAnsi="Times New Roman" w:cs="Times New Roman"/>
          <w:sz w:val="20"/>
        </w:rPr>
        <w:t>e</w:t>
      </w:r>
      <w:r w:rsidRPr="00D74C67">
        <w:rPr>
          <w:rFonts w:ascii="Times New Roman" w:hAnsi="Times New Roman" w:cs="Times New Roman"/>
          <w:sz w:val="20"/>
        </w:rPr>
        <w:t>:</w:t>
      </w:r>
      <w:r w:rsidR="001C099B" w:rsidRPr="00D74C67">
        <w:rPr>
          <w:rFonts w:ascii="Times New Roman" w:hAnsi="Times New Roman" w:cs="Times New Roman"/>
          <w:sz w:val="20"/>
        </w:rPr>
        <w:t xml:space="preserve"> </w:t>
      </w:r>
      <w:r w:rsidRPr="00D74C67">
        <w:rPr>
          <w:rFonts w:ascii="Times New Roman" w:hAnsi="Times New Roman" w:cs="Times New Roman"/>
          <w:sz w:val="20"/>
        </w:rPr>
        <w:t>1) landfill after solidification, 2) reuse as cement after a washing process, 3) reuse as bricks after a washing process, 4) reuse as alkaline in t</w:t>
      </w:r>
      <w:r w:rsidR="00F2617F">
        <w:rPr>
          <w:rFonts w:ascii="Times New Roman" w:hAnsi="Times New Roman" w:cs="Times New Roman"/>
          <w:sz w:val="20"/>
        </w:rPr>
        <w:t>he waelz process of steelmaking</w:t>
      </w:r>
      <w:r w:rsidR="003E3DF5">
        <w:rPr>
          <w:rFonts w:ascii="Times New Roman" w:hAnsi="Times New Roman" w:cs="Times New Roman"/>
          <w:sz w:val="20"/>
        </w:rPr>
        <w:t>.</w:t>
      </w:r>
    </w:p>
    <w:p w:rsidR="001C099B" w:rsidRPr="00D74C67" w:rsidRDefault="001C099B" w:rsidP="00D74C67">
      <w:pPr>
        <w:autoSpaceDE w:val="0"/>
        <w:autoSpaceDN w:val="0"/>
        <w:adjustRightInd w:val="0"/>
        <w:spacing w:after="0" w:line="240" w:lineRule="auto"/>
        <w:jc w:val="both"/>
        <w:rPr>
          <w:rFonts w:ascii="Times New Roman" w:hAnsi="Times New Roman" w:cs="Times New Roman"/>
          <w:sz w:val="20"/>
        </w:rPr>
      </w:pPr>
    </w:p>
    <w:p w:rsidR="001C099B" w:rsidRPr="00D74C67" w:rsidRDefault="001C099B"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A case study was carried out in Taiwan for realizing the best process of reuse of fly ash from MSW by assessing the impact on environment. </w:t>
      </w:r>
    </w:p>
    <w:p w:rsidR="001C099B" w:rsidRPr="00D74C67" w:rsidRDefault="001C099B" w:rsidP="00D74C67">
      <w:pPr>
        <w:pStyle w:val="ListParagraph"/>
        <w:numPr>
          <w:ilvl w:val="0"/>
          <w:numId w:val="10"/>
        </w:numPr>
        <w:autoSpaceDE w:val="0"/>
        <w:autoSpaceDN w:val="0"/>
        <w:adjustRightInd w:val="0"/>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Characteristics of fly ash from MSW incineration</w:t>
      </w:r>
    </w:p>
    <w:p w:rsidR="001C099B" w:rsidRPr="00D74C67" w:rsidRDefault="001C099B"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lastRenderedPageBreak/>
        <w:t xml:space="preserve">MSW fly ash is composed of many toxic substances, with the majority metal salts, but the composition of fly ash does differ somewhat from country to country. The fly ash was collected from the incineration of MSW in northern Taiwan. It was found that the major components of this fly ash were 22.08% SiO2 and 12.44% CaO. </w:t>
      </w:r>
    </w:p>
    <w:p w:rsidR="001C099B" w:rsidRPr="00D74C67" w:rsidRDefault="001C099B" w:rsidP="00D74C67">
      <w:pPr>
        <w:pStyle w:val="ListParagraph"/>
        <w:numPr>
          <w:ilvl w:val="0"/>
          <w:numId w:val="10"/>
        </w:numPr>
        <w:autoSpaceDE w:val="0"/>
        <w:autoSpaceDN w:val="0"/>
        <w:adjustRightInd w:val="0"/>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Life cycle assessment framework</w:t>
      </w:r>
    </w:p>
    <w:p w:rsidR="001C099B" w:rsidRPr="00D74C67" w:rsidRDefault="001C099B" w:rsidP="00D74C67">
      <w:pPr>
        <w:autoSpaceDE w:val="0"/>
        <w:autoSpaceDN w:val="0"/>
        <w:adjustRightInd w:val="0"/>
        <w:spacing w:after="0" w:line="240" w:lineRule="auto"/>
        <w:ind w:left="90"/>
        <w:jc w:val="both"/>
        <w:rPr>
          <w:rFonts w:ascii="Times New Roman" w:hAnsi="Times New Roman" w:cs="Times New Roman"/>
          <w:sz w:val="20"/>
        </w:rPr>
      </w:pPr>
      <w:r w:rsidRPr="00D74C67">
        <w:rPr>
          <w:rFonts w:ascii="Times New Roman" w:hAnsi="Times New Roman" w:cs="Times New Roman"/>
          <w:sz w:val="20"/>
        </w:rPr>
        <w:t>The environmental impact of fly ash was compared in four processes of reuses of fly ash. Life Cycle Assessment framework is the tool which was used to identify the best process of reuse of fly ash.</w:t>
      </w:r>
    </w:p>
    <w:p w:rsidR="006C1935" w:rsidRPr="00D74C67" w:rsidRDefault="006C1935" w:rsidP="00D74C67">
      <w:pPr>
        <w:autoSpaceDE w:val="0"/>
        <w:autoSpaceDN w:val="0"/>
        <w:adjustRightInd w:val="0"/>
        <w:spacing w:after="0" w:line="240" w:lineRule="auto"/>
        <w:ind w:left="90"/>
        <w:jc w:val="both"/>
        <w:rPr>
          <w:rFonts w:ascii="Times New Roman" w:hAnsi="Times New Roman" w:cs="Times New Roman"/>
          <w:sz w:val="20"/>
        </w:rPr>
      </w:pPr>
    </w:p>
    <w:p w:rsidR="006C1935" w:rsidRPr="00D74C67" w:rsidRDefault="006C1935" w:rsidP="00D74C67">
      <w:pPr>
        <w:pStyle w:val="ListParagraph"/>
        <w:numPr>
          <w:ilvl w:val="0"/>
          <w:numId w:val="10"/>
        </w:numPr>
        <w:autoSpaceDE w:val="0"/>
        <w:autoSpaceDN w:val="0"/>
        <w:adjustRightInd w:val="0"/>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Impact assessment: scenarios</w:t>
      </w:r>
    </w:p>
    <w:p w:rsidR="00185DF2" w:rsidRPr="00D74C67" w:rsidRDefault="006C1935"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b/>
          <w:bCs/>
          <w:sz w:val="20"/>
        </w:rPr>
        <w:t>1) Scenario 1</w:t>
      </w:r>
      <w:r w:rsidR="00145605" w:rsidRPr="00D74C67">
        <w:rPr>
          <w:rFonts w:ascii="Times New Roman" w:hAnsi="Times New Roman" w:cs="Times New Roman"/>
          <w:sz w:val="20"/>
        </w:rPr>
        <w:t>: L</w:t>
      </w:r>
      <w:r w:rsidRPr="00D74C67">
        <w:rPr>
          <w:rFonts w:ascii="Times New Roman" w:hAnsi="Times New Roman" w:cs="Times New Roman"/>
          <w:sz w:val="20"/>
        </w:rPr>
        <w:t xml:space="preserve">andfill after solidification </w:t>
      </w:r>
    </w:p>
    <w:p w:rsidR="006C1935" w:rsidRPr="00D74C67" w:rsidRDefault="006C1935"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The most common treatment of fly ash in Asia is disposal to landfills after solidification. After the washing process, the fly ash is mixed with cement and a chelating agent for stabilization, after which the solidified product is transported to a sanitary landfill site.</w:t>
      </w:r>
    </w:p>
    <w:p w:rsidR="00145605" w:rsidRPr="00D74C67" w:rsidRDefault="006C1935"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b/>
          <w:bCs/>
          <w:sz w:val="20"/>
        </w:rPr>
        <w:t>2) Scenario 2</w:t>
      </w:r>
      <w:r w:rsidR="00145605" w:rsidRPr="00D74C67">
        <w:rPr>
          <w:rFonts w:ascii="Times New Roman" w:hAnsi="Times New Roman" w:cs="Times New Roman"/>
          <w:sz w:val="20"/>
        </w:rPr>
        <w:t>: R</w:t>
      </w:r>
      <w:r w:rsidRPr="00D74C67">
        <w:rPr>
          <w:rFonts w:ascii="Times New Roman" w:hAnsi="Times New Roman" w:cs="Times New Roman"/>
          <w:sz w:val="20"/>
        </w:rPr>
        <w:t xml:space="preserve">euse as cement after the washing process </w:t>
      </w:r>
    </w:p>
    <w:p w:rsidR="00145605" w:rsidRPr="00D74C67" w:rsidRDefault="006C1935"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After the water wash and chelation, 10% fly ash was added to the raw cement materials that include limestone, clay, sands, and iron ore. </w:t>
      </w:r>
    </w:p>
    <w:p w:rsidR="00145605" w:rsidRPr="00D74C67" w:rsidRDefault="006C1935"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b/>
          <w:bCs/>
          <w:sz w:val="20"/>
        </w:rPr>
        <w:t>3) Scenario 3</w:t>
      </w:r>
      <w:r w:rsidR="00145605" w:rsidRPr="00D74C67">
        <w:rPr>
          <w:rFonts w:ascii="Times New Roman" w:hAnsi="Times New Roman" w:cs="Times New Roman"/>
          <w:sz w:val="20"/>
        </w:rPr>
        <w:t>: R</w:t>
      </w:r>
      <w:r w:rsidRPr="00D74C67">
        <w:rPr>
          <w:rFonts w:ascii="Times New Roman" w:hAnsi="Times New Roman" w:cs="Times New Roman"/>
          <w:sz w:val="20"/>
        </w:rPr>
        <w:t xml:space="preserve">euse as bricks after the washing process </w:t>
      </w:r>
    </w:p>
    <w:p w:rsidR="00145605" w:rsidRPr="00D74C67" w:rsidRDefault="006C1935"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After the water wash and chelation, 20% of the fly ash was added to the raw material for making bricks. </w:t>
      </w:r>
    </w:p>
    <w:p w:rsidR="00145605" w:rsidRPr="00D74C67" w:rsidRDefault="006C1935"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b/>
          <w:bCs/>
          <w:sz w:val="20"/>
        </w:rPr>
        <w:t>4) Scenario 4</w:t>
      </w:r>
      <w:r w:rsidR="00145605" w:rsidRPr="00D74C67">
        <w:rPr>
          <w:rFonts w:ascii="Times New Roman" w:hAnsi="Times New Roman" w:cs="Times New Roman"/>
          <w:sz w:val="20"/>
        </w:rPr>
        <w:t>: R</w:t>
      </w:r>
      <w:r w:rsidR="004D1C6E" w:rsidRPr="00D74C67">
        <w:rPr>
          <w:rFonts w:ascii="Times New Roman" w:hAnsi="Times New Roman" w:cs="Times New Roman"/>
          <w:sz w:val="20"/>
        </w:rPr>
        <w:t>euse as alkaline in the W</w:t>
      </w:r>
      <w:r w:rsidRPr="00D74C67">
        <w:rPr>
          <w:rFonts w:ascii="Times New Roman" w:hAnsi="Times New Roman" w:cs="Times New Roman"/>
          <w:sz w:val="20"/>
        </w:rPr>
        <w:t xml:space="preserve">aelz process of steelmaking </w:t>
      </w:r>
    </w:p>
    <w:p w:rsidR="006C1935" w:rsidRPr="00D74C67" w:rsidRDefault="006C1935"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In scenario 4, the fly ash from the incineration of MSW was water washed and subsequently about 7% o</w:t>
      </w:r>
      <w:r w:rsidR="00AC5C15" w:rsidRPr="00D74C67">
        <w:rPr>
          <w:rFonts w:ascii="Times New Roman" w:hAnsi="Times New Roman" w:cs="Times New Roman"/>
          <w:sz w:val="20"/>
        </w:rPr>
        <w:t>f the fly ash was added in the W</w:t>
      </w:r>
      <w:r w:rsidRPr="00D74C67">
        <w:rPr>
          <w:rFonts w:ascii="Times New Roman" w:hAnsi="Times New Roman" w:cs="Times New Roman"/>
          <w:sz w:val="20"/>
        </w:rPr>
        <w:t xml:space="preserve">aelz process for the treatment of EAFD. </w:t>
      </w:r>
      <w:sdt>
        <w:sdtPr>
          <w:rPr>
            <w:rFonts w:ascii="Times New Roman" w:hAnsi="Times New Roman" w:cs="Times New Roman"/>
            <w:sz w:val="20"/>
          </w:rPr>
          <w:id w:val="238724860"/>
          <w:citation/>
        </w:sdtPr>
        <w:sdtContent>
          <w:r w:rsidR="00F2617F">
            <w:rPr>
              <w:rFonts w:ascii="Times New Roman" w:hAnsi="Times New Roman" w:cs="Times New Roman"/>
              <w:sz w:val="20"/>
            </w:rPr>
            <w:fldChar w:fldCharType="begin"/>
          </w:r>
          <w:r w:rsidR="00F2617F">
            <w:rPr>
              <w:rFonts w:ascii="Times New Roman" w:hAnsi="Times New Roman" w:cs="Times New Roman"/>
              <w:sz w:val="20"/>
            </w:rPr>
            <w:instrText xml:space="preserve"> CITATION TYH15 \l 1033 </w:instrText>
          </w:r>
          <w:r w:rsidR="00F2617F">
            <w:rPr>
              <w:rFonts w:ascii="Times New Roman" w:hAnsi="Times New Roman" w:cs="Times New Roman"/>
              <w:sz w:val="20"/>
            </w:rPr>
            <w:fldChar w:fldCharType="separate"/>
          </w:r>
          <w:r w:rsidR="00F2617F" w:rsidRPr="00F2617F">
            <w:rPr>
              <w:rFonts w:ascii="Times New Roman" w:hAnsi="Times New Roman" w:cs="Times New Roman"/>
              <w:noProof/>
              <w:sz w:val="20"/>
            </w:rPr>
            <w:t>(T.Y. Huanga, 2015)</w:t>
          </w:r>
          <w:r w:rsidR="00F2617F">
            <w:rPr>
              <w:rFonts w:ascii="Times New Roman" w:hAnsi="Times New Roman" w:cs="Times New Roman"/>
              <w:sz w:val="20"/>
            </w:rPr>
            <w:fldChar w:fldCharType="end"/>
          </w:r>
        </w:sdtContent>
      </w:sdt>
    </w:p>
    <w:p w:rsidR="00B53AA7" w:rsidRPr="00D74C67" w:rsidRDefault="00B53AA7" w:rsidP="00D74C67">
      <w:pPr>
        <w:pStyle w:val="ListParagraph"/>
        <w:numPr>
          <w:ilvl w:val="0"/>
          <w:numId w:val="10"/>
        </w:numPr>
        <w:autoSpaceDE w:val="0"/>
        <w:autoSpaceDN w:val="0"/>
        <w:adjustRightInd w:val="0"/>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Comparison of the environmental impact of all the scenarios</w:t>
      </w:r>
    </w:p>
    <w:p w:rsidR="00B53AA7" w:rsidRPr="00D74C67" w:rsidRDefault="00B53AA7" w:rsidP="00D74C67">
      <w:pPr>
        <w:autoSpaceDE w:val="0"/>
        <w:autoSpaceDN w:val="0"/>
        <w:adjustRightInd w:val="0"/>
        <w:spacing w:after="0" w:line="240" w:lineRule="auto"/>
        <w:ind w:left="90"/>
        <w:jc w:val="both"/>
        <w:rPr>
          <w:rFonts w:ascii="Times New Roman" w:hAnsi="Times New Roman" w:cs="Times New Roman"/>
          <w:sz w:val="20"/>
        </w:rPr>
      </w:pPr>
      <w:r w:rsidRPr="00D74C67">
        <w:rPr>
          <w:rFonts w:ascii="Times New Roman" w:hAnsi="Times New Roman" w:cs="Times New Roman"/>
          <w:noProof/>
          <w:sz w:val="20"/>
        </w:rPr>
        <w:drawing>
          <wp:inline distT="0" distB="0" distL="0" distR="0">
            <wp:extent cx="2740389" cy="1323975"/>
            <wp:effectExtent l="19050" t="0" r="2811"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743200" cy="1325333"/>
                    </a:xfrm>
                    <a:prstGeom prst="rect">
                      <a:avLst/>
                    </a:prstGeom>
                    <a:noFill/>
                    <a:ln w="9525">
                      <a:noFill/>
                      <a:miter lim="800000"/>
                      <a:headEnd/>
                      <a:tailEnd/>
                    </a:ln>
                  </pic:spPr>
                </pic:pic>
              </a:graphicData>
            </a:graphic>
          </wp:inline>
        </w:drawing>
      </w:r>
    </w:p>
    <w:p w:rsidR="00B53AA7" w:rsidRPr="00D74C67" w:rsidRDefault="00E11763" w:rsidP="00D74C67">
      <w:pPr>
        <w:spacing w:line="240" w:lineRule="auto"/>
        <w:jc w:val="both"/>
        <w:rPr>
          <w:rFonts w:ascii="Times New Roman" w:hAnsi="Times New Roman" w:cs="Times New Roman"/>
          <w:b/>
          <w:bCs/>
          <w:i/>
          <w:iCs/>
          <w:sz w:val="20"/>
          <w:u w:val="single"/>
        </w:rPr>
      </w:pPr>
      <w:r w:rsidRPr="00D74C67">
        <w:rPr>
          <w:rFonts w:ascii="Times New Roman" w:hAnsi="Times New Roman" w:cs="Times New Roman"/>
          <w:b/>
          <w:bCs/>
          <w:i/>
          <w:iCs/>
          <w:noProof/>
          <w:sz w:val="20"/>
          <w:u w:val="single"/>
          <w:lang w:eastAsia="zh-TW" w:bidi="ar-SA"/>
        </w:rPr>
        <w:pict>
          <v:shapetype id="_x0000_t202" coordsize="21600,21600" o:spt="202" path="m,l,21600r21600,l21600,xe">
            <v:stroke joinstyle="miter"/>
            <v:path gradientshapeok="t" o:connecttype="rect"/>
          </v:shapetype>
          <v:shape id="_x0000_s1027" type="#_x0000_t202" style="position:absolute;left:0;text-align:left;margin-left:20.4pt;margin-top:1.5pt;width:187.15pt;height:31.4pt;z-index:251662336;mso-width-percent:400;mso-width-percent:400;mso-width-relative:margin;mso-height-relative:margin" fillcolor="white [3212]" stroked="f">
            <v:textbox>
              <w:txbxContent>
                <w:p w:rsidR="00C86A3A" w:rsidRPr="001D30A7" w:rsidRDefault="00C86A3A" w:rsidP="00B53AA7">
                  <w:pPr>
                    <w:jc w:val="center"/>
                    <w:rPr>
                      <w:rFonts w:ascii="Times New Roman" w:hAnsi="Times New Roman" w:cs="Times New Roman"/>
                      <w:sz w:val="18"/>
                      <w:szCs w:val="18"/>
                    </w:rPr>
                  </w:pPr>
                  <w:r w:rsidRPr="001D30A7">
                    <w:rPr>
                      <w:rFonts w:ascii="Times New Roman" w:hAnsi="Times New Roman" w:cs="Times New Roman"/>
                      <w:sz w:val="18"/>
                      <w:szCs w:val="18"/>
                    </w:rPr>
                    <w:t>Figure: Comparison of the environmental impact between the four scenarios</w:t>
                  </w:r>
                </w:p>
              </w:txbxContent>
            </v:textbox>
          </v:shape>
        </w:pict>
      </w:r>
    </w:p>
    <w:p w:rsidR="001D30A7" w:rsidRPr="00D74C67" w:rsidRDefault="001D30A7" w:rsidP="00D74C67">
      <w:pPr>
        <w:autoSpaceDE w:val="0"/>
        <w:autoSpaceDN w:val="0"/>
        <w:adjustRightInd w:val="0"/>
        <w:spacing w:after="0" w:line="240" w:lineRule="auto"/>
        <w:jc w:val="both"/>
        <w:rPr>
          <w:rFonts w:ascii="Times New Roman" w:hAnsi="Times New Roman" w:cs="Times New Roman"/>
          <w:sz w:val="20"/>
        </w:rPr>
      </w:pPr>
    </w:p>
    <w:p w:rsidR="001E3CD2" w:rsidRDefault="004B32D6"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Based on the environmental impact, this study assessed four scenarios to find th</w:t>
      </w:r>
      <w:r w:rsidR="00185DF2" w:rsidRPr="00D74C67">
        <w:rPr>
          <w:rFonts w:ascii="Times New Roman" w:hAnsi="Times New Roman" w:cs="Times New Roman"/>
          <w:sz w:val="20"/>
        </w:rPr>
        <w:t>e best treatment for fly ash. It was</w:t>
      </w:r>
      <w:r w:rsidRPr="00D74C67">
        <w:rPr>
          <w:rFonts w:ascii="Times New Roman" w:hAnsi="Times New Roman" w:cs="Times New Roman"/>
          <w:sz w:val="20"/>
        </w:rPr>
        <w:t xml:space="preserve"> concluded that of the four options assessed, reusing fly ash as bricks was the most environmentally friendly treatment. In scenario 3, reuse as bricks, the hot spot of impact was in the </w:t>
      </w:r>
      <w:r w:rsidRPr="00D74C67">
        <w:rPr>
          <w:rFonts w:ascii="Times New Roman" w:hAnsi="Times New Roman" w:cs="Times New Roman"/>
          <w:sz w:val="20"/>
        </w:rPr>
        <w:lastRenderedPageBreak/>
        <w:t xml:space="preserve">washing process and pollution emission of the reuse process. Therefore, reducing the air pollution emission and finding a more efficient treatment for wastewater would be crucial to reduce the impact of this fly ash reuse method. However, this study cannot be considered as a complete assessment, as only one aspect of reuse treatment was evaluated. In future, we will also consider the cost-benefit and risk management aspects to select the best treatment for the reuse of fly </w:t>
      </w:r>
      <w:r w:rsidR="00F2617F" w:rsidRPr="00D74C67">
        <w:rPr>
          <w:rFonts w:ascii="Times New Roman" w:hAnsi="Times New Roman" w:cs="Times New Roman"/>
          <w:sz w:val="20"/>
        </w:rPr>
        <w:t xml:space="preserve">ash </w:t>
      </w:r>
      <w:sdt>
        <w:sdtPr>
          <w:rPr>
            <w:rFonts w:ascii="Times New Roman" w:hAnsi="Times New Roman" w:cs="Times New Roman"/>
            <w:sz w:val="20"/>
          </w:rPr>
          <w:id w:val="85311128"/>
          <w:citation/>
        </w:sdtPr>
        <w:sdtContent>
          <w:r w:rsidR="00E11763" w:rsidRPr="00D74C67">
            <w:rPr>
              <w:rFonts w:ascii="Times New Roman" w:hAnsi="Times New Roman" w:cs="Times New Roman"/>
              <w:sz w:val="20"/>
            </w:rPr>
            <w:fldChar w:fldCharType="begin"/>
          </w:r>
          <w:r w:rsidR="001E3CD2" w:rsidRPr="00D74C67">
            <w:rPr>
              <w:rFonts w:ascii="Times New Roman" w:hAnsi="Times New Roman" w:cs="Times New Roman"/>
              <w:sz w:val="20"/>
            </w:rPr>
            <w:instrText xml:space="preserve"> CITATION TYH15 \l 1033 </w:instrText>
          </w:r>
          <w:r w:rsidR="00E11763" w:rsidRPr="00D74C67">
            <w:rPr>
              <w:rFonts w:ascii="Times New Roman" w:hAnsi="Times New Roman" w:cs="Times New Roman"/>
              <w:sz w:val="20"/>
            </w:rPr>
            <w:fldChar w:fldCharType="separate"/>
          </w:r>
          <w:r w:rsidR="001E3CD2" w:rsidRPr="00D74C67">
            <w:rPr>
              <w:rFonts w:ascii="Times New Roman" w:hAnsi="Times New Roman" w:cs="Times New Roman"/>
              <w:noProof/>
              <w:sz w:val="20"/>
            </w:rPr>
            <w:t>(T.Y. Huanga, 2015)</w:t>
          </w:r>
          <w:r w:rsidR="00E11763" w:rsidRPr="00D74C67">
            <w:rPr>
              <w:rFonts w:ascii="Times New Roman" w:hAnsi="Times New Roman" w:cs="Times New Roman"/>
              <w:sz w:val="20"/>
            </w:rPr>
            <w:fldChar w:fldCharType="end"/>
          </w:r>
        </w:sdtContent>
      </w:sdt>
      <w:r w:rsidR="001E3CD2" w:rsidRPr="00D74C67">
        <w:rPr>
          <w:rFonts w:ascii="Times New Roman" w:hAnsi="Times New Roman" w:cs="Times New Roman"/>
          <w:sz w:val="20"/>
        </w:rPr>
        <w:t>.</w:t>
      </w:r>
    </w:p>
    <w:p w:rsidR="00620088" w:rsidRDefault="00620088" w:rsidP="00D74C67">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b/>
          <w:bCs/>
          <w:i/>
          <w:iCs/>
          <w:noProof/>
          <w:sz w:val="20"/>
          <w:u w:val="single"/>
        </w:rPr>
        <w:pict>
          <v:shape id="_x0000_s1031" type="#_x0000_t202" style="position:absolute;left:0;text-align:left;margin-left:9.3pt;margin-top:141.5pt;width:187.2pt;height:31.4pt;z-index:251663360;mso-width-percent:400;mso-width-percent:400;mso-width-relative:margin;mso-height-relative:margin" filled="f" fillcolor="white [3212]" stroked="f">
            <v:textbox>
              <w:txbxContent>
                <w:p w:rsidR="00620088" w:rsidRDefault="00620088" w:rsidP="00620088">
                  <w:pPr>
                    <w:spacing w:after="0" w:line="240" w:lineRule="auto"/>
                    <w:jc w:val="center"/>
                    <w:rPr>
                      <w:rFonts w:ascii="Times New Roman" w:hAnsi="Times New Roman" w:cs="Times New Roman"/>
                      <w:sz w:val="18"/>
                      <w:szCs w:val="18"/>
                    </w:rPr>
                  </w:pPr>
                  <w:r w:rsidRPr="001D30A7">
                    <w:rPr>
                      <w:rFonts w:ascii="Times New Roman" w:hAnsi="Times New Roman" w:cs="Times New Roman"/>
                      <w:sz w:val="18"/>
                      <w:szCs w:val="18"/>
                    </w:rPr>
                    <w:t xml:space="preserve">Figure: </w:t>
                  </w:r>
                  <w:r>
                    <w:rPr>
                      <w:rFonts w:ascii="Times New Roman" w:hAnsi="Times New Roman" w:cs="Times New Roman"/>
                      <w:sz w:val="18"/>
                      <w:szCs w:val="18"/>
                    </w:rPr>
                    <w:t xml:space="preserve">Graphical summary of the </w:t>
                  </w:r>
                </w:p>
                <w:p w:rsidR="00620088" w:rsidRPr="001D30A7" w:rsidRDefault="00620088" w:rsidP="006200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Re-sue of Fly ash</w:t>
                  </w:r>
                </w:p>
              </w:txbxContent>
            </v:textbox>
          </v:shape>
        </w:pict>
      </w:r>
      <w:r>
        <w:rPr>
          <w:rFonts w:ascii="Times New Roman" w:hAnsi="Times New Roman" w:cs="Times New Roman"/>
          <w:noProof/>
          <w:sz w:val="20"/>
        </w:rPr>
        <w:drawing>
          <wp:inline distT="0" distB="0" distL="0" distR="0">
            <wp:extent cx="2714625" cy="1838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715880" cy="1839175"/>
                    </a:xfrm>
                    <a:prstGeom prst="rect">
                      <a:avLst/>
                    </a:prstGeom>
                    <a:noFill/>
                    <a:ln w="9525">
                      <a:noFill/>
                      <a:miter lim="800000"/>
                      <a:headEnd/>
                      <a:tailEnd/>
                    </a:ln>
                  </pic:spPr>
                </pic:pic>
              </a:graphicData>
            </a:graphic>
          </wp:inline>
        </w:drawing>
      </w:r>
    </w:p>
    <w:p w:rsidR="00620088" w:rsidRPr="00D74C67" w:rsidRDefault="00620088" w:rsidP="00D74C67">
      <w:pPr>
        <w:autoSpaceDE w:val="0"/>
        <w:autoSpaceDN w:val="0"/>
        <w:adjustRightInd w:val="0"/>
        <w:spacing w:after="0" w:line="240" w:lineRule="auto"/>
        <w:jc w:val="both"/>
        <w:rPr>
          <w:rFonts w:ascii="Times New Roman" w:hAnsi="Times New Roman" w:cs="Times New Roman"/>
          <w:sz w:val="20"/>
        </w:rPr>
      </w:pPr>
    </w:p>
    <w:p w:rsidR="004B32D6" w:rsidRPr="00D74C67" w:rsidRDefault="004B32D6" w:rsidP="00D74C67">
      <w:pPr>
        <w:autoSpaceDE w:val="0"/>
        <w:autoSpaceDN w:val="0"/>
        <w:adjustRightInd w:val="0"/>
        <w:spacing w:after="0" w:line="240" w:lineRule="auto"/>
        <w:jc w:val="both"/>
        <w:rPr>
          <w:rFonts w:ascii="Times New Roman" w:hAnsi="Times New Roman" w:cs="Times New Roman"/>
          <w:b/>
          <w:bCs/>
          <w:i/>
          <w:iCs/>
          <w:sz w:val="20"/>
          <w:u w:val="single"/>
        </w:rPr>
      </w:pPr>
    </w:p>
    <w:p w:rsidR="00BF679C" w:rsidRPr="00D74C67" w:rsidRDefault="00BF679C" w:rsidP="00D74C67">
      <w:pPr>
        <w:spacing w:after="0" w:line="240" w:lineRule="auto"/>
        <w:jc w:val="both"/>
        <w:rPr>
          <w:rFonts w:ascii="Times New Roman" w:hAnsi="Times New Roman" w:cs="Times New Roman"/>
          <w:b/>
          <w:bCs/>
          <w:i/>
          <w:iCs/>
          <w:sz w:val="20"/>
          <w:u w:val="single"/>
        </w:rPr>
      </w:pPr>
      <w:r w:rsidRPr="00D74C67">
        <w:rPr>
          <w:rFonts w:ascii="Times New Roman" w:hAnsi="Times New Roman" w:cs="Times New Roman"/>
          <w:b/>
          <w:bCs/>
          <w:i/>
          <w:iCs/>
          <w:sz w:val="20"/>
          <w:u w:val="single"/>
        </w:rPr>
        <w:t>8.1.2. RFID enhanced PAYT approach: A Case of United States.</w:t>
      </w:r>
    </w:p>
    <w:p w:rsidR="00BF679C" w:rsidRPr="00D74C67" w:rsidRDefault="00BF679C"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Americans produce a staggering 254 billion tons of trash each year. This represents an approximate 300% increase over the past 50 years. And due to a wide range of economic, political and environmental factors, the number of landfills for all this “stuff” to be deposited into has markedly declined. There are already severe shortages of landfill space in pockets of the country. In fact, six states - Alaska, Connecticut, Delaware, North Carolina, New Hampshire and Rhode Island - have less than five years of landfill capacity remaining.</w:t>
      </w:r>
    </w:p>
    <w:p w:rsidR="00BF679C" w:rsidRPr="00D74C67" w:rsidRDefault="00BF679C" w:rsidP="00D74C67">
      <w:pPr>
        <w:autoSpaceDE w:val="0"/>
        <w:autoSpaceDN w:val="0"/>
        <w:adjustRightInd w:val="0"/>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Single rate model:</w:t>
      </w:r>
    </w:p>
    <w:p w:rsidR="00BF679C" w:rsidRPr="00D74C67" w:rsidRDefault="00BF679C"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Traditionally in the United States, trash collection has been a service performed by municipal governments - for a flat fee –for its citizens. The flat rate system provides no incentive for individuals to reduce the amount of waste they put out for collection. It is not inequitable, but actually harmful to the environment as well. </w:t>
      </w:r>
    </w:p>
    <w:p w:rsidR="00BF679C" w:rsidRPr="00D74C67" w:rsidRDefault="00BF679C" w:rsidP="00D74C67">
      <w:pPr>
        <w:autoSpaceDE w:val="0"/>
        <w:autoSpaceDN w:val="0"/>
        <w:adjustRightInd w:val="0"/>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Pay As You Throw:</w:t>
      </w:r>
    </w:p>
    <w:p w:rsidR="00BF679C" w:rsidRPr="00D74C67" w:rsidRDefault="00185DF2"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The</w:t>
      </w:r>
      <w:r w:rsidR="003E3DF5">
        <w:rPr>
          <w:rFonts w:ascii="Times New Roman" w:hAnsi="Times New Roman" w:cs="Times New Roman"/>
          <w:sz w:val="20"/>
        </w:rPr>
        <w:t>n there was the introduction of</w:t>
      </w:r>
      <w:r w:rsidR="00BF679C" w:rsidRPr="00D74C67">
        <w:rPr>
          <w:rFonts w:ascii="Times New Roman" w:hAnsi="Times New Roman" w:cs="Times New Roman"/>
          <w:sz w:val="20"/>
        </w:rPr>
        <w:t xml:space="preserve"> “Pay As You Throw” (PAYT)</w:t>
      </w:r>
      <w:r w:rsidRPr="00D74C67">
        <w:rPr>
          <w:rFonts w:ascii="Times New Roman" w:hAnsi="Times New Roman" w:cs="Times New Roman"/>
          <w:sz w:val="20"/>
        </w:rPr>
        <w:t xml:space="preserve"> system</w:t>
      </w:r>
      <w:r w:rsidR="00BF679C" w:rsidRPr="00D74C67">
        <w:rPr>
          <w:rFonts w:ascii="Times New Roman" w:hAnsi="Times New Roman" w:cs="Times New Roman"/>
          <w:sz w:val="20"/>
        </w:rPr>
        <w:t xml:space="preserve">. Under the PAYT model, people pay a variable rate, based on the amount of trash they actually put out to be collected by the waste management contractor. Such long-standing PAYT systems have not gone without issues, including residents intentionally depositing their trash in other people’s containers (to avoid their own </w:t>
      </w:r>
      <w:r w:rsidR="00BF679C" w:rsidRPr="00D74C67">
        <w:rPr>
          <w:rFonts w:ascii="Times New Roman" w:hAnsi="Times New Roman" w:cs="Times New Roman"/>
          <w:sz w:val="20"/>
        </w:rPr>
        <w:lastRenderedPageBreak/>
        <w:t>charges) and a limited rise in the illegal dumping or burning of trash in remote areas.</w:t>
      </w:r>
    </w:p>
    <w:p w:rsidR="00BF679C" w:rsidRPr="00D74C67" w:rsidRDefault="00BF679C" w:rsidP="00D74C67">
      <w:pPr>
        <w:autoSpaceDE w:val="0"/>
        <w:autoSpaceDN w:val="0"/>
        <w:adjustRightInd w:val="0"/>
        <w:spacing w:after="0" w:line="240" w:lineRule="auto"/>
        <w:jc w:val="both"/>
        <w:rPr>
          <w:rFonts w:ascii="Times New Roman" w:hAnsi="Times New Roman" w:cs="Times New Roman"/>
          <w:sz w:val="20"/>
        </w:rPr>
      </w:pPr>
    </w:p>
    <w:p w:rsidR="00BF679C" w:rsidRPr="00D74C67" w:rsidRDefault="00BF679C" w:rsidP="00D74C67">
      <w:pPr>
        <w:autoSpaceDE w:val="0"/>
        <w:autoSpaceDN w:val="0"/>
        <w:adjustRightInd w:val="0"/>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RFID enhanced PAYT model:</w:t>
      </w:r>
    </w:p>
    <w:p w:rsidR="00BF679C" w:rsidRPr="00D74C67" w:rsidRDefault="006C5050"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Then</w:t>
      </w:r>
      <w:r w:rsidR="00BF679C" w:rsidRPr="00D74C67">
        <w:rPr>
          <w:rFonts w:ascii="Times New Roman" w:hAnsi="Times New Roman" w:cs="Times New Roman"/>
          <w:sz w:val="20"/>
        </w:rPr>
        <w:t xml:space="preserve">, </w:t>
      </w:r>
      <w:r w:rsidRPr="00D74C67">
        <w:rPr>
          <w:rFonts w:ascii="Times New Roman" w:hAnsi="Times New Roman" w:cs="Times New Roman"/>
          <w:sz w:val="20"/>
        </w:rPr>
        <w:t>came RFID enabled</w:t>
      </w:r>
      <w:r w:rsidR="00BF679C" w:rsidRPr="00D74C67">
        <w:rPr>
          <w:rFonts w:ascii="Times New Roman" w:hAnsi="Times New Roman" w:cs="Times New Roman"/>
          <w:sz w:val="20"/>
        </w:rPr>
        <w:t xml:space="preserve"> PAYT model </w:t>
      </w:r>
      <w:r w:rsidRPr="00D74C67">
        <w:rPr>
          <w:rFonts w:ascii="Times New Roman" w:hAnsi="Times New Roman" w:cs="Times New Roman"/>
          <w:sz w:val="20"/>
        </w:rPr>
        <w:t>which was the most efficient amongst all previous systems</w:t>
      </w:r>
      <w:r w:rsidR="00BF679C" w:rsidRPr="00D74C67">
        <w:rPr>
          <w:rFonts w:ascii="Times New Roman" w:hAnsi="Times New Roman" w:cs="Times New Roman"/>
          <w:sz w:val="20"/>
        </w:rPr>
        <w:t xml:space="preserve">. Texas Instruments has been a leading proponent of using auto-ID technology to not just better the business intelligence of waste management contractors (enabling them to monitor their fleets and worker performance, both for optimizing routing and quality assurance, especially when combined with GPS that is already in wide use in the industry). Specially-equipped garbage trucks can then weigh each “smart” trash can upon collection, making it possible to ascertain the “net amount” of garbage collected from each customer each time each customer’s trash is gathered. The collection process can remain unchanged from what it is today, as the weighing is done as the can is lifted and emptied into the trash truck by the operator, thereby not slowing down the present system performance. </w:t>
      </w:r>
    </w:p>
    <w:p w:rsidR="003E3DF5" w:rsidRDefault="00BF679C" w:rsidP="003E3DF5">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Municipal Solid Waste market holds the potential for rapid development over the next few years for RFID solutions providers, as well as those vendors providing the hardware and software necessary to support PAYT and for monitoring recycling. In fact, today’s economic conditions could work to benefit solutions providers in this area by accelerating the growth of both the PATY and recycling incentive program</w:t>
      </w:r>
      <w:r w:rsidR="003E3DF5">
        <w:rPr>
          <w:rFonts w:ascii="Times New Roman" w:hAnsi="Times New Roman" w:cs="Times New Roman"/>
          <w:sz w:val="20"/>
        </w:rPr>
        <w:t xml:space="preserve">s, both in the U.S. and abroad </w:t>
      </w:r>
      <w:sdt>
        <w:sdtPr>
          <w:rPr>
            <w:rFonts w:ascii="Times New Roman" w:hAnsi="Times New Roman" w:cs="Times New Roman"/>
            <w:sz w:val="20"/>
          </w:rPr>
          <w:id w:val="85311129"/>
          <w:citation/>
        </w:sdtPr>
        <w:sdtContent>
          <w:r w:rsidR="00E11763" w:rsidRPr="00D74C67">
            <w:rPr>
              <w:rFonts w:ascii="Times New Roman" w:hAnsi="Times New Roman" w:cs="Times New Roman"/>
              <w:sz w:val="20"/>
            </w:rPr>
            <w:fldChar w:fldCharType="begin"/>
          </w:r>
          <w:r w:rsidR="001E3CD2" w:rsidRPr="00D74C67">
            <w:rPr>
              <w:rFonts w:ascii="Times New Roman" w:hAnsi="Times New Roman" w:cs="Times New Roman"/>
              <w:sz w:val="20"/>
            </w:rPr>
            <w:instrText xml:space="preserve"> CITATION Dav10 \l 1033 </w:instrText>
          </w:r>
          <w:r w:rsidR="00E11763" w:rsidRPr="00D74C67">
            <w:rPr>
              <w:rFonts w:ascii="Times New Roman" w:hAnsi="Times New Roman" w:cs="Times New Roman"/>
              <w:sz w:val="20"/>
            </w:rPr>
            <w:fldChar w:fldCharType="separate"/>
          </w:r>
          <w:r w:rsidR="001E3CD2" w:rsidRPr="00D74C67">
            <w:rPr>
              <w:rFonts w:ascii="Times New Roman" w:hAnsi="Times New Roman" w:cs="Times New Roman"/>
              <w:noProof/>
              <w:sz w:val="20"/>
            </w:rPr>
            <w:t>(Wyld, 2010)</w:t>
          </w:r>
          <w:r w:rsidR="00E11763" w:rsidRPr="00D74C67">
            <w:rPr>
              <w:rFonts w:ascii="Times New Roman" w:hAnsi="Times New Roman" w:cs="Times New Roman"/>
              <w:sz w:val="20"/>
            </w:rPr>
            <w:fldChar w:fldCharType="end"/>
          </w:r>
        </w:sdtContent>
      </w:sdt>
      <w:r w:rsidR="001E3CD2" w:rsidRPr="00D74C67">
        <w:rPr>
          <w:rFonts w:ascii="Times New Roman" w:hAnsi="Times New Roman" w:cs="Times New Roman"/>
          <w:sz w:val="20"/>
        </w:rPr>
        <w:t>.</w:t>
      </w:r>
    </w:p>
    <w:p w:rsidR="005705AB" w:rsidRDefault="005705AB" w:rsidP="003E3DF5">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noProof/>
          <w:sz w:val="20"/>
        </w:rPr>
        <w:drawing>
          <wp:inline distT="0" distB="0" distL="0" distR="0">
            <wp:extent cx="2724150" cy="15811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729867" cy="1584468"/>
                    </a:xfrm>
                    <a:prstGeom prst="rect">
                      <a:avLst/>
                    </a:prstGeom>
                    <a:noFill/>
                    <a:ln w="9525">
                      <a:noFill/>
                      <a:miter lim="800000"/>
                      <a:headEnd/>
                      <a:tailEnd/>
                    </a:ln>
                  </pic:spPr>
                </pic:pic>
              </a:graphicData>
            </a:graphic>
          </wp:inline>
        </w:drawing>
      </w:r>
    </w:p>
    <w:p w:rsidR="003E3DF5" w:rsidRPr="00D74C67" w:rsidRDefault="005705AB" w:rsidP="003E3DF5">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noProof/>
          <w:sz w:val="20"/>
        </w:rPr>
        <w:pict>
          <v:shape id="_x0000_s1032" type="#_x0000_t202" style="position:absolute;left:0;text-align:left;margin-left:11.55pt;margin-top:-.1pt;width:187.2pt;height:31.4pt;z-index:251664384;mso-width-percent:400;mso-width-percent:400;mso-width-relative:margin;mso-height-relative:margin" filled="f" fillcolor="white [3212]" stroked="f">
            <v:textbox>
              <w:txbxContent>
                <w:p w:rsidR="005705AB" w:rsidRDefault="005705AB" w:rsidP="005705AB">
                  <w:pPr>
                    <w:spacing w:after="0" w:line="240" w:lineRule="auto"/>
                    <w:jc w:val="center"/>
                    <w:rPr>
                      <w:rFonts w:ascii="Times New Roman" w:hAnsi="Times New Roman" w:cs="Times New Roman"/>
                      <w:sz w:val="18"/>
                      <w:szCs w:val="18"/>
                    </w:rPr>
                  </w:pPr>
                  <w:r w:rsidRPr="001D30A7">
                    <w:rPr>
                      <w:rFonts w:ascii="Times New Roman" w:hAnsi="Times New Roman" w:cs="Times New Roman"/>
                      <w:sz w:val="18"/>
                      <w:szCs w:val="18"/>
                    </w:rPr>
                    <w:t xml:space="preserve">Figure: </w:t>
                  </w:r>
                  <w:r>
                    <w:rPr>
                      <w:rFonts w:ascii="Times New Roman" w:hAnsi="Times New Roman" w:cs="Times New Roman"/>
                      <w:sz w:val="18"/>
                      <w:szCs w:val="18"/>
                    </w:rPr>
                    <w:t xml:space="preserve">Graphical summary of the </w:t>
                  </w:r>
                </w:p>
                <w:p w:rsidR="005705AB" w:rsidRPr="001D30A7" w:rsidRDefault="005705AB" w:rsidP="005705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Use of RFDI enhanced PAYT system</w:t>
                  </w:r>
                </w:p>
              </w:txbxContent>
            </v:textbox>
          </v:shape>
        </w:pict>
      </w:r>
    </w:p>
    <w:p w:rsidR="005705AB" w:rsidRDefault="005705AB" w:rsidP="00D74C67">
      <w:pPr>
        <w:spacing w:line="240" w:lineRule="auto"/>
        <w:jc w:val="both"/>
        <w:rPr>
          <w:rFonts w:ascii="Times New Roman" w:hAnsi="Times New Roman" w:cs="Times New Roman"/>
          <w:b/>
          <w:bCs/>
          <w:i/>
          <w:iCs/>
          <w:sz w:val="20"/>
          <w:u w:val="single"/>
        </w:rPr>
      </w:pPr>
    </w:p>
    <w:p w:rsidR="006A0BCE" w:rsidRPr="00D74C67" w:rsidRDefault="00BF679C" w:rsidP="00D74C67">
      <w:pPr>
        <w:spacing w:line="240" w:lineRule="auto"/>
        <w:jc w:val="both"/>
        <w:rPr>
          <w:rFonts w:ascii="Times New Roman" w:hAnsi="Times New Roman" w:cs="Times New Roman"/>
          <w:b/>
          <w:bCs/>
          <w:i/>
          <w:iCs/>
          <w:sz w:val="20"/>
          <w:u w:val="single"/>
        </w:rPr>
      </w:pPr>
      <w:r w:rsidRPr="00D74C67">
        <w:rPr>
          <w:rFonts w:ascii="Times New Roman" w:hAnsi="Times New Roman" w:cs="Times New Roman"/>
          <w:b/>
          <w:bCs/>
          <w:i/>
          <w:iCs/>
          <w:sz w:val="20"/>
          <w:u w:val="single"/>
        </w:rPr>
        <w:t>8.1.3</w:t>
      </w:r>
      <w:r w:rsidR="006A0BCE" w:rsidRPr="00D74C67">
        <w:rPr>
          <w:rFonts w:ascii="Times New Roman" w:hAnsi="Times New Roman" w:cs="Times New Roman"/>
          <w:b/>
          <w:bCs/>
          <w:i/>
          <w:iCs/>
          <w:sz w:val="20"/>
          <w:u w:val="single"/>
        </w:rPr>
        <w:t xml:space="preserve">. </w:t>
      </w:r>
      <w:r w:rsidR="009C0536" w:rsidRPr="00D74C67">
        <w:rPr>
          <w:rFonts w:ascii="Times New Roman" w:hAnsi="Times New Roman" w:cs="Times New Roman"/>
          <w:b/>
          <w:bCs/>
          <w:i/>
          <w:iCs/>
          <w:sz w:val="20"/>
          <w:u w:val="single"/>
        </w:rPr>
        <w:t xml:space="preserve">Selection of </w:t>
      </w:r>
      <w:r w:rsidR="006A0BCE" w:rsidRPr="00D74C67">
        <w:rPr>
          <w:rFonts w:ascii="Times New Roman" w:hAnsi="Times New Roman" w:cs="Times New Roman"/>
          <w:b/>
          <w:bCs/>
          <w:i/>
          <w:iCs/>
          <w:sz w:val="20"/>
          <w:u w:val="single"/>
        </w:rPr>
        <w:t>Hybrid Incineration and Gasification system</w:t>
      </w:r>
      <w:r w:rsidR="009C0536" w:rsidRPr="00D74C67">
        <w:rPr>
          <w:rFonts w:ascii="Times New Roman" w:hAnsi="Times New Roman" w:cs="Times New Roman"/>
          <w:b/>
          <w:bCs/>
          <w:i/>
          <w:iCs/>
          <w:sz w:val="20"/>
          <w:u w:val="single"/>
        </w:rPr>
        <w:t>: A Case of Maiked, Thailand.</w:t>
      </w:r>
    </w:p>
    <w:p w:rsidR="009C0536" w:rsidRPr="00D74C67" w:rsidRDefault="009C0536" w:rsidP="00D74C67">
      <w:pPr>
        <w:autoSpaceDE w:val="0"/>
        <w:autoSpaceDN w:val="0"/>
        <w:adjustRightInd w:val="0"/>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Waste characterization:</w:t>
      </w:r>
    </w:p>
    <w:p w:rsidR="009C0536" w:rsidRPr="00D74C67" w:rsidRDefault="009C0536"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To adopt the strategy of Hybrid Incineration and gasification, first an overview of composition of Municipal waste is required. Approximately 1 m3 of waste at the dumpsite was taken at Maiked as a sample for determining the physical and chemical composition. The physical composition of the waste, which is the main criteria for selecting the </w:t>
      </w:r>
      <w:r w:rsidRPr="00D74C67">
        <w:rPr>
          <w:rFonts w:ascii="Times New Roman" w:hAnsi="Times New Roman" w:cs="Times New Roman"/>
          <w:sz w:val="20"/>
        </w:rPr>
        <w:lastRenderedPageBreak/>
        <w:t>appropriate technology, was investigated. The results found was Similar to other rural areas in developing countries, the MSW generated in Maiked had a high percentage of organics waste (wet fraction), e.g. kitchen waste and yard waste, which amounted to 44.2 -wt. of the total. The remaining was a dry fraction, comprising plastic, paper, cloth, rubber and trace amounts of non-combustible material, e.g. g</w:t>
      </w:r>
      <w:r w:rsidR="00037F34">
        <w:rPr>
          <w:rFonts w:ascii="Times New Roman" w:hAnsi="Times New Roman" w:cs="Times New Roman"/>
          <w:sz w:val="20"/>
        </w:rPr>
        <w:t>lass, metal and hazardous waste</w:t>
      </w:r>
      <w:sdt>
        <w:sdtPr>
          <w:rPr>
            <w:rFonts w:ascii="Times New Roman" w:hAnsi="Times New Roman" w:cs="Times New Roman"/>
            <w:sz w:val="20"/>
          </w:rPr>
          <w:id w:val="238724862"/>
          <w:citation/>
        </w:sdtPr>
        <w:sdtContent>
          <w:r w:rsidR="00037F34">
            <w:rPr>
              <w:rFonts w:ascii="Times New Roman" w:hAnsi="Times New Roman" w:cs="Times New Roman"/>
              <w:sz w:val="20"/>
            </w:rPr>
            <w:fldChar w:fldCharType="begin"/>
          </w:r>
          <w:r w:rsidR="00037F34">
            <w:rPr>
              <w:rFonts w:ascii="Times New Roman" w:hAnsi="Times New Roman" w:cs="Times New Roman"/>
              <w:sz w:val="20"/>
            </w:rPr>
            <w:instrText xml:space="preserve"> CITATION Som15 \l 1033 </w:instrText>
          </w:r>
          <w:r w:rsidR="00037F34">
            <w:rPr>
              <w:rFonts w:ascii="Times New Roman" w:hAnsi="Times New Roman" w:cs="Times New Roman"/>
              <w:sz w:val="20"/>
            </w:rPr>
            <w:fldChar w:fldCharType="separate"/>
          </w:r>
          <w:r w:rsidR="00037F34">
            <w:rPr>
              <w:rFonts w:ascii="Times New Roman" w:hAnsi="Times New Roman" w:cs="Times New Roman"/>
              <w:noProof/>
              <w:sz w:val="20"/>
            </w:rPr>
            <w:t xml:space="preserve"> </w:t>
          </w:r>
          <w:r w:rsidR="00037F34" w:rsidRPr="00037F34">
            <w:rPr>
              <w:rFonts w:ascii="Times New Roman" w:hAnsi="Times New Roman" w:cs="Times New Roman"/>
              <w:noProof/>
              <w:sz w:val="20"/>
            </w:rPr>
            <w:t>(Kerdsuwana S, 2015)</w:t>
          </w:r>
          <w:r w:rsidR="00037F34">
            <w:rPr>
              <w:rFonts w:ascii="Times New Roman" w:hAnsi="Times New Roman" w:cs="Times New Roman"/>
              <w:sz w:val="20"/>
            </w:rPr>
            <w:fldChar w:fldCharType="end"/>
          </w:r>
        </w:sdtContent>
      </w:sdt>
      <w:r w:rsidR="00037F34">
        <w:rPr>
          <w:rFonts w:ascii="Times New Roman" w:hAnsi="Times New Roman" w:cs="Times New Roman"/>
          <w:sz w:val="20"/>
        </w:rPr>
        <w:t>.</w:t>
      </w:r>
    </w:p>
    <w:p w:rsidR="009C0536" w:rsidRPr="00D74C67" w:rsidRDefault="009C0536" w:rsidP="00D74C67">
      <w:pPr>
        <w:autoSpaceDE w:val="0"/>
        <w:autoSpaceDN w:val="0"/>
        <w:adjustRightInd w:val="0"/>
        <w:spacing w:after="0" w:line="240" w:lineRule="auto"/>
        <w:jc w:val="both"/>
        <w:rPr>
          <w:rFonts w:ascii="Times New Roman" w:hAnsi="Times New Roman" w:cs="Times New Roman"/>
          <w:sz w:val="20"/>
        </w:rPr>
      </w:pPr>
    </w:p>
    <w:p w:rsidR="009C0536" w:rsidRPr="00D74C67" w:rsidRDefault="009C0536" w:rsidP="00D74C67">
      <w:pPr>
        <w:autoSpaceDE w:val="0"/>
        <w:autoSpaceDN w:val="0"/>
        <w:adjustRightInd w:val="0"/>
        <w:spacing w:after="0" w:line="240" w:lineRule="auto"/>
        <w:jc w:val="both"/>
        <w:rPr>
          <w:rFonts w:ascii="Times New Roman" w:hAnsi="Times New Roman" w:cs="Times New Roman"/>
          <w:i/>
          <w:iCs/>
          <w:sz w:val="20"/>
          <w:u w:val="single"/>
        </w:rPr>
      </w:pPr>
      <w:r w:rsidRPr="00D74C67">
        <w:rPr>
          <w:rFonts w:ascii="Times New Roman" w:hAnsi="Times New Roman" w:cs="Times New Roman"/>
          <w:i/>
          <w:iCs/>
          <w:sz w:val="20"/>
          <w:u w:val="single"/>
        </w:rPr>
        <w:t>Appropriate selection of technology:</w:t>
      </w:r>
    </w:p>
    <w:p w:rsidR="009C0536" w:rsidRPr="00D74C67" w:rsidRDefault="009C0536"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Two cases were taken into account:</w:t>
      </w:r>
    </w:p>
    <w:p w:rsidR="009C0536" w:rsidRPr="00D74C67" w:rsidRDefault="009C0536"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Case 1: The MSW could not be separated and all of the MSW was treated as mixed waste</w:t>
      </w:r>
    </w:p>
    <w:p w:rsidR="009C0536" w:rsidRPr="00D74C67" w:rsidRDefault="009C0536"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Case 2: the MSW could be separated </w:t>
      </w:r>
    </w:p>
    <w:p w:rsidR="009C0536" w:rsidRPr="00D74C67" w:rsidRDefault="009C0536" w:rsidP="00D74C67">
      <w:pPr>
        <w:autoSpaceDE w:val="0"/>
        <w:autoSpaceDN w:val="0"/>
        <w:adjustRightInd w:val="0"/>
        <w:spacing w:after="0" w:line="240" w:lineRule="auto"/>
        <w:jc w:val="both"/>
        <w:rPr>
          <w:rFonts w:ascii="Times New Roman" w:hAnsi="Times New Roman" w:cs="Times New Roman"/>
          <w:sz w:val="20"/>
        </w:rPr>
      </w:pPr>
    </w:p>
    <w:p w:rsidR="009C0536" w:rsidRPr="00D74C67" w:rsidRDefault="009C0536"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Considering the selection criterion mentioned in of case 2, composting was the appropriate technology for wet fraction (organic waste) disposal since it is widely used and reliable, with no difficulty</w:t>
      </w:r>
      <w:r w:rsidR="0048670A" w:rsidRPr="00D74C67">
        <w:rPr>
          <w:rFonts w:ascii="Times New Roman" w:hAnsi="Times New Roman" w:cs="Times New Roman"/>
          <w:sz w:val="20"/>
        </w:rPr>
        <w:t xml:space="preserve"> </w:t>
      </w:r>
      <w:r w:rsidRPr="00D74C67">
        <w:rPr>
          <w:rFonts w:ascii="Times New Roman" w:hAnsi="Times New Roman" w:cs="Times New Roman"/>
          <w:sz w:val="20"/>
        </w:rPr>
        <w:t>in operation. Based on viewpoint of economics, this technology requires low investment and operational</w:t>
      </w:r>
      <w:r w:rsidR="0048670A" w:rsidRPr="00D74C67">
        <w:rPr>
          <w:rFonts w:ascii="Times New Roman" w:hAnsi="Times New Roman" w:cs="Times New Roman"/>
          <w:sz w:val="20"/>
        </w:rPr>
        <w:t xml:space="preserve"> </w:t>
      </w:r>
      <w:r w:rsidRPr="00D74C67">
        <w:rPr>
          <w:rFonts w:ascii="Times New Roman" w:hAnsi="Times New Roman" w:cs="Times New Roman"/>
          <w:sz w:val="20"/>
        </w:rPr>
        <w:t>costs. Additionally, it can be operated in the community households.</w:t>
      </w:r>
      <w:r w:rsidR="0048670A" w:rsidRPr="00D74C67">
        <w:rPr>
          <w:rFonts w:ascii="Times New Roman" w:hAnsi="Times New Roman" w:cs="Times New Roman"/>
          <w:sz w:val="20"/>
        </w:rPr>
        <w:t xml:space="preserve"> </w:t>
      </w:r>
      <w:r w:rsidRPr="00D74C67">
        <w:rPr>
          <w:rFonts w:ascii="Times New Roman" w:hAnsi="Times New Roman" w:cs="Times New Roman"/>
          <w:sz w:val="20"/>
        </w:rPr>
        <w:t>Regarding the remainder from the separation process, which was referred to as the dry fraction,</w:t>
      </w:r>
      <w:r w:rsidR="0048670A" w:rsidRPr="00D74C67">
        <w:rPr>
          <w:rFonts w:ascii="Times New Roman" w:hAnsi="Times New Roman" w:cs="Times New Roman"/>
          <w:sz w:val="20"/>
        </w:rPr>
        <w:t xml:space="preserve"> </w:t>
      </w:r>
      <w:r w:rsidRPr="00D74C67">
        <w:rPr>
          <w:rFonts w:ascii="Times New Roman" w:hAnsi="Times New Roman" w:cs="Times New Roman"/>
          <w:sz w:val="20"/>
        </w:rPr>
        <w:t>incineration was selected as the promising and ultimate technology to treat the dry waste since it can</w:t>
      </w:r>
      <w:r w:rsidR="0048670A" w:rsidRPr="00D74C67">
        <w:rPr>
          <w:rFonts w:ascii="Times New Roman" w:hAnsi="Times New Roman" w:cs="Times New Roman"/>
          <w:sz w:val="20"/>
        </w:rPr>
        <w:t xml:space="preserve"> </w:t>
      </w:r>
      <w:r w:rsidRPr="00D74C67">
        <w:rPr>
          <w:rFonts w:ascii="Times New Roman" w:hAnsi="Times New Roman" w:cs="Times New Roman"/>
          <w:sz w:val="20"/>
        </w:rPr>
        <w:t>effectively reduce the volume of the mixed MSW, which has high flexibility for a non-homogeneous composition. This incineration technology has been commercially.</w:t>
      </w:r>
      <w:r w:rsidR="0048670A" w:rsidRPr="00D74C67">
        <w:rPr>
          <w:rFonts w:ascii="Times New Roman" w:hAnsi="Times New Roman" w:cs="Times New Roman"/>
          <w:sz w:val="20"/>
        </w:rPr>
        <w:t xml:space="preserve"> </w:t>
      </w:r>
      <w:r w:rsidRPr="00D74C67">
        <w:rPr>
          <w:rFonts w:ascii="Times New Roman" w:hAnsi="Times New Roman" w:cs="Times New Roman"/>
          <w:sz w:val="20"/>
        </w:rPr>
        <w:t>However, this technology requires energy, normally from fossil fuel, for the combustion</w:t>
      </w:r>
      <w:r w:rsidR="0048670A" w:rsidRPr="00D74C67">
        <w:rPr>
          <w:rFonts w:ascii="Times New Roman" w:hAnsi="Times New Roman" w:cs="Times New Roman"/>
          <w:sz w:val="20"/>
        </w:rPr>
        <w:t xml:space="preserve"> </w:t>
      </w:r>
      <w:r w:rsidRPr="00D74C67">
        <w:rPr>
          <w:rFonts w:ascii="Times New Roman" w:hAnsi="Times New Roman" w:cs="Times New Roman"/>
          <w:sz w:val="20"/>
        </w:rPr>
        <w:t>process in order to maintain the desired operating temperature; consequently, there are high operation costs. Hence, it is suggested that gasification technology be used in combination with incineration technology to produce producer gas, which can further be supplied in the incineration system as substitute fuel for fossil fuel. The conceptual design of the overall process for the MSW disposal technology, focusing on the incineration technology for dry waste, is illustrated in figure below:</w:t>
      </w:r>
    </w:p>
    <w:p w:rsidR="0048670A" w:rsidRPr="00D74C67" w:rsidRDefault="005705AB"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noProof/>
          <w:sz w:val="20"/>
          <w:lang w:eastAsia="zh-TW" w:bidi="ar-SA"/>
        </w:rPr>
        <w:pict>
          <v:shape id="_x0000_s1026" type="#_x0000_t202" style="position:absolute;left:0;text-align:left;margin-left:-2.25pt;margin-top:121.8pt;width:219.6pt;height:38.25pt;z-index:251660288;mso-height-percent:200;mso-height-percent:200;mso-width-relative:margin;mso-height-relative:margin" filled="f" fillcolor="white [3212]" stroked="f">
            <v:textbox style="mso-fit-shape-to-text:t">
              <w:txbxContent>
                <w:p w:rsidR="00C86A3A" w:rsidRPr="00297979" w:rsidRDefault="00C86A3A" w:rsidP="00C443FB">
                  <w:pPr>
                    <w:autoSpaceDE w:val="0"/>
                    <w:autoSpaceDN w:val="0"/>
                    <w:adjustRightInd w:val="0"/>
                    <w:spacing w:after="0" w:line="240" w:lineRule="auto"/>
                    <w:jc w:val="center"/>
                    <w:rPr>
                      <w:rFonts w:ascii="Times New Roman" w:hAnsi="Times New Roman" w:cs="Times New Roman"/>
                      <w:sz w:val="18"/>
                      <w:szCs w:val="18"/>
                    </w:rPr>
                  </w:pPr>
                  <w:r w:rsidRPr="00297979">
                    <w:rPr>
                      <w:rFonts w:ascii="Times New Roman" w:hAnsi="Times New Roman" w:cs="Times New Roman"/>
                      <w:sz w:val="18"/>
                      <w:szCs w:val="18"/>
                    </w:rPr>
                    <w:t>Figure: Conceptual design of the overall process for MSW disposal technology focusing on the novel hybrid incineration and gasification technology</w:t>
                  </w:r>
                </w:p>
              </w:txbxContent>
            </v:textbox>
          </v:shape>
        </w:pict>
      </w:r>
      <w:r w:rsidR="0048670A" w:rsidRPr="00D74C67">
        <w:rPr>
          <w:rFonts w:ascii="Times New Roman" w:hAnsi="Times New Roman" w:cs="Times New Roman"/>
          <w:noProof/>
          <w:sz w:val="20"/>
        </w:rPr>
        <w:drawing>
          <wp:inline distT="0" distB="0" distL="0" distR="0">
            <wp:extent cx="2771775" cy="1562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431" r="4167"/>
                    <a:stretch>
                      <a:fillRect/>
                    </a:stretch>
                  </pic:blipFill>
                  <pic:spPr bwMode="auto">
                    <a:xfrm>
                      <a:off x="0" y="0"/>
                      <a:ext cx="2777697" cy="1565437"/>
                    </a:xfrm>
                    <a:prstGeom prst="rect">
                      <a:avLst/>
                    </a:prstGeom>
                    <a:noFill/>
                    <a:ln w="9525">
                      <a:noFill/>
                      <a:miter lim="800000"/>
                      <a:headEnd/>
                      <a:tailEnd/>
                    </a:ln>
                  </pic:spPr>
                </pic:pic>
              </a:graphicData>
            </a:graphic>
          </wp:inline>
        </w:drawing>
      </w:r>
    </w:p>
    <w:p w:rsidR="009C0536" w:rsidRPr="00D74C67" w:rsidRDefault="009C0536" w:rsidP="00D74C67">
      <w:pPr>
        <w:autoSpaceDE w:val="0"/>
        <w:autoSpaceDN w:val="0"/>
        <w:adjustRightInd w:val="0"/>
        <w:spacing w:after="0" w:line="240" w:lineRule="auto"/>
        <w:jc w:val="both"/>
        <w:rPr>
          <w:rFonts w:ascii="Times New Roman" w:hAnsi="Times New Roman" w:cs="Times New Roman"/>
          <w:sz w:val="20"/>
        </w:rPr>
      </w:pPr>
    </w:p>
    <w:p w:rsidR="0096330A" w:rsidRPr="00D74C67" w:rsidRDefault="00DA4E31"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lastRenderedPageBreak/>
        <w:t xml:space="preserve">The proper technology for the disposal of MSW in a rural area is controlled air incineration integrated with downdraft gasification. This combined technology has a dominant advantage in terms of reducing operation costs. The producer gas obtained from the gasification process can be used as a substitute for fossil fuel in the controlled air incinerator. The central government should support the LAO in terms of financial funds in order to invest in the necessary technology because MSW management is the responsibility of the </w:t>
      </w:r>
      <w:r w:rsidR="00DE46E3" w:rsidRPr="00D74C67">
        <w:rPr>
          <w:rFonts w:ascii="Times New Roman" w:hAnsi="Times New Roman" w:cs="Times New Roman"/>
          <w:sz w:val="20"/>
        </w:rPr>
        <w:t xml:space="preserve">government </w:t>
      </w:r>
      <w:sdt>
        <w:sdtPr>
          <w:rPr>
            <w:rFonts w:ascii="Times New Roman" w:hAnsi="Times New Roman" w:cs="Times New Roman"/>
            <w:sz w:val="20"/>
          </w:rPr>
          <w:id w:val="85311130"/>
          <w:citation/>
        </w:sdtPr>
        <w:sdtContent>
          <w:r w:rsidR="00E11763" w:rsidRPr="00D74C67">
            <w:rPr>
              <w:rFonts w:ascii="Times New Roman" w:hAnsi="Times New Roman" w:cs="Times New Roman"/>
              <w:sz w:val="20"/>
            </w:rPr>
            <w:fldChar w:fldCharType="begin"/>
          </w:r>
          <w:r w:rsidR="00C32BCF" w:rsidRPr="00D74C67">
            <w:rPr>
              <w:rFonts w:ascii="Times New Roman" w:hAnsi="Times New Roman" w:cs="Times New Roman"/>
              <w:sz w:val="20"/>
            </w:rPr>
            <w:instrText xml:space="preserve"> CITATION Som15 \l 1033  </w:instrText>
          </w:r>
          <w:r w:rsidR="00E11763" w:rsidRPr="00D74C67">
            <w:rPr>
              <w:rFonts w:ascii="Times New Roman" w:hAnsi="Times New Roman" w:cs="Times New Roman"/>
              <w:sz w:val="20"/>
            </w:rPr>
            <w:fldChar w:fldCharType="separate"/>
          </w:r>
          <w:r w:rsidR="00C32BCF" w:rsidRPr="00D74C67">
            <w:rPr>
              <w:rFonts w:ascii="Times New Roman" w:hAnsi="Times New Roman" w:cs="Times New Roman"/>
              <w:noProof/>
              <w:sz w:val="20"/>
            </w:rPr>
            <w:t>(Kerdsuwana S, 2015)</w:t>
          </w:r>
          <w:r w:rsidR="00E11763" w:rsidRPr="00D74C67">
            <w:rPr>
              <w:rFonts w:ascii="Times New Roman" w:hAnsi="Times New Roman" w:cs="Times New Roman"/>
              <w:sz w:val="20"/>
            </w:rPr>
            <w:fldChar w:fldCharType="end"/>
          </w:r>
        </w:sdtContent>
      </w:sdt>
      <w:r w:rsidR="009E17CD" w:rsidRPr="00D74C67">
        <w:rPr>
          <w:rFonts w:ascii="Times New Roman" w:hAnsi="Times New Roman" w:cs="Times New Roman"/>
          <w:sz w:val="20"/>
        </w:rPr>
        <w:t>.</w:t>
      </w:r>
    </w:p>
    <w:p w:rsidR="00642C0B" w:rsidRDefault="005705AB" w:rsidP="00D74C67">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noProof/>
          <w:sz w:val="20"/>
        </w:rPr>
        <w:drawing>
          <wp:inline distT="0" distB="0" distL="0" distR="0">
            <wp:extent cx="2705100" cy="175247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705100" cy="1752477"/>
                    </a:xfrm>
                    <a:prstGeom prst="rect">
                      <a:avLst/>
                    </a:prstGeom>
                    <a:noFill/>
                    <a:ln w="9525">
                      <a:noFill/>
                      <a:miter lim="800000"/>
                      <a:headEnd/>
                      <a:tailEnd/>
                    </a:ln>
                  </pic:spPr>
                </pic:pic>
              </a:graphicData>
            </a:graphic>
          </wp:inline>
        </w:drawing>
      </w:r>
    </w:p>
    <w:p w:rsidR="005705AB" w:rsidRPr="00D74C67" w:rsidRDefault="00412ED8" w:rsidP="00D74C67">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noProof/>
          <w:sz w:val="20"/>
        </w:rPr>
        <w:pict>
          <v:shape id="_x0000_s1033" type="#_x0000_t202" style="position:absolute;left:0;text-align:left;margin-left:-4.5pt;margin-top:.75pt;width:219.6pt;height:38.25pt;z-index:251665408;mso-height-percent:200;mso-height-percent:200;mso-width-relative:margin;mso-height-relative:margin" filled="f" fillcolor="white [3212]" stroked="f">
            <v:textbox style="mso-fit-shape-to-text:t">
              <w:txbxContent>
                <w:p w:rsidR="00412ED8" w:rsidRDefault="00412ED8" w:rsidP="00412ED8">
                  <w:pPr>
                    <w:autoSpaceDE w:val="0"/>
                    <w:autoSpaceDN w:val="0"/>
                    <w:adjustRightInd w:val="0"/>
                    <w:spacing w:after="0" w:line="240" w:lineRule="auto"/>
                    <w:jc w:val="center"/>
                    <w:rPr>
                      <w:rFonts w:ascii="Times New Roman" w:hAnsi="Times New Roman" w:cs="Times New Roman"/>
                      <w:sz w:val="18"/>
                      <w:szCs w:val="18"/>
                    </w:rPr>
                  </w:pPr>
                  <w:r w:rsidRPr="00297979">
                    <w:rPr>
                      <w:rFonts w:ascii="Times New Roman" w:hAnsi="Times New Roman" w:cs="Times New Roman"/>
                      <w:sz w:val="18"/>
                      <w:szCs w:val="18"/>
                    </w:rPr>
                    <w:t xml:space="preserve">Figure: </w:t>
                  </w:r>
                  <w:r>
                    <w:rPr>
                      <w:rFonts w:ascii="Times New Roman" w:hAnsi="Times New Roman" w:cs="Times New Roman"/>
                      <w:sz w:val="18"/>
                      <w:szCs w:val="18"/>
                    </w:rPr>
                    <w:t>Graphical summary of selection of appropriate technology for sustainable approach to</w:t>
                  </w:r>
                </w:p>
                <w:p w:rsidR="00412ED8" w:rsidRPr="00297979" w:rsidRDefault="00412ED8" w:rsidP="00412E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municipal solid waste</w:t>
                  </w:r>
                </w:p>
              </w:txbxContent>
            </v:textbox>
          </v:shape>
        </w:pict>
      </w:r>
    </w:p>
    <w:p w:rsidR="00412ED8" w:rsidRDefault="00412ED8" w:rsidP="00D74C67">
      <w:pPr>
        <w:pBdr>
          <w:bottom w:val="single" w:sz="4" w:space="1" w:color="auto"/>
        </w:pBdr>
        <w:spacing w:line="240" w:lineRule="auto"/>
        <w:jc w:val="both"/>
        <w:rPr>
          <w:rFonts w:ascii="Times New Roman" w:hAnsi="Times New Roman" w:cs="Times New Roman"/>
          <w:b/>
          <w:bCs/>
          <w:sz w:val="20"/>
        </w:rPr>
      </w:pPr>
    </w:p>
    <w:p w:rsidR="00890A27" w:rsidRDefault="00890A27" w:rsidP="00D74C67">
      <w:pPr>
        <w:pBdr>
          <w:bottom w:val="single" w:sz="4" w:space="1" w:color="auto"/>
        </w:pBdr>
        <w:spacing w:line="240" w:lineRule="auto"/>
        <w:jc w:val="both"/>
        <w:rPr>
          <w:rFonts w:ascii="Times New Roman" w:hAnsi="Times New Roman" w:cs="Times New Roman"/>
          <w:b/>
          <w:bCs/>
          <w:sz w:val="20"/>
        </w:rPr>
      </w:pPr>
    </w:p>
    <w:p w:rsidR="00642C0B" w:rsidRPr="00D74C67" w:rsidRDefault="004221D7" w:rsidP="00D74C67">
      <w:pPr>
        <w:pBdr>
          <w:bottom w:val="single" w:sz="4" w:space="1" w:color="auto"/>
        </w:pBdr>
        <w:spacing w:line="240" w:lineRule="auto"/>
        <w:jc w:val="both"/>
        <w:rPr>
          <w:rFonts w:ascii="Times New Roman" w:hAnsi="Times New Roman" w:cs="Times New Roman"/>
          <w:b/>
          <w:bCs/>
          <w:sz w:val="20"/>
        </w:rPr>
      </w:pPr>
      <w:r w:rsidRPr="00D74C67">
        <w:rPr>
          <w:rFonts w:ascii="Times New Roman" w:hAnsi="Times New Roman" w:cs="Times New Roman"/>
          <w:b/>
          <w:bCs/>
          <w:sz w:val="20"/>
        </w:rPr>
        <w:t xml:space="preserve">9. </w:t>
      </w:r>
      <w:r w:rsidR="00642C0B" w:rsidRPr="00D74C67">
        <w:rPr>
          <w:rFonts w:ascii="Times New Roman" w:hAnsi="Times New Roman" w:cs="Times New Roman"/>
          <w:b/>
          <w:bCs/>
          <w:sz w:val="20"/>
        </w:rPr>
        <w:t>Selection of appropriate approach for Kathmandu</w:t>
      </w:r>
    </w:p>
    <w:p w:rsidR="00642C0B" w:rsidRPr="00D74C67" w:rsidRDefault="00642C0B"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From the literature which was carried out, it is clear that the approach to deal with the waste management varies according to economic, social, political factors of a country</w:t>
      </w:r>
      <w:r w:rsidR="00C32BCF" w:rsidRPr="00D74C67">
        <w:rPr>
          <w:rFonts w:ascii="Times New Roman" w:hAnsi="Times New Roman" w:cs="Times New Roman"/>
          <w:sz w:val="20"/>
        </w:rPr>
        <w:t>.</w:t>
      </w:r>
    </w:p>
    <w:p w:rsidR="003E053F" w:rsidRPr="00D74C67" w:rsidRDefault="00C32BCF"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Since Nepal is a developing country</w:t>
      </w:r>
      <w:r w:rsidR="00FB4F03" w:rsidRPr="00D74C67">
        <w:rPr>
          <w:rFonts w:ascii="Times New Roman" w:hAnsi="Times New Roman" w:cs="Times New Roman"/>
          <w:sz w:val="20"/>
        </w:rPr>
        <w:t xml:space="preserve">, there are problems which are prevalent. Amongst all the problems such as public unawareness, poor management of waste etc, </w:t>
      </w:r>
      <w:r w:rsidR="00654B41" w:rsidRPr="00D74C67">
        <w:rPr>
          <w:rFonts w:ascii="Times New Roman" w:hAnsi="Times New Roman" w:cs="Times New Roman"/>
          <w:sz w:val="20"/>
        </w:rPr>
        <w:t>l</w:t>
      </w:r>
      <w:r w:rsidR="00FB4F03" w:rsidRPr="00D74C67">
        <w:rPr>
          <w:rFonts w:ascii="Times New Roman" w:hAnsi="Times New Roman" w:cs="Times New Roman"/>
          <w:sz w:val="20"/>
        </w:rPr>
        <w:t>ack of funding come as a prominent problem</w:t>
      </w:r>
      <w:r w:rsidR="00654B41" w:rsidRPr="00D74C67">
        <w:rPr>
          <w:rFonts w:ascii="Times New Roman" w:hAnsi="Times New Roman" w:cs="Times New Roman"/>
          <w:sz w:val="20"/>
        </w:rPr>
        <w:t>. Hence, the approach which has taken into consideration the financial problem should be preferred and adopted. Amongst all the approaches that has been described, the hybrid system of incineration with gasification is most cost-effective.</w:t>
      </w:r>
      <w:r w:rsidR="00FB4F03" w:rsidRPr="00D74C67">
        <w:rPr>
          <w:rFonts w:ascii="Times New Roman" w:hAnsi="Times New Roman" w:cs="Times New Roman"/>
          <w:sz w:val="20"/>
        </w:rPr>
        <w:t xml:space="preserve"> </w:t>
      </w:r>
    </w:p>
    <w:p w:rsidR="00654B41" w:rsidRPr="00D74C67" w:rsidRDefault="00654B41"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t xml:space="preserve">Also, though Kathmandu city contains laws and regulations regarding solid waste management but they are not being practiced well. The prevailing laws are very generic and open ended. Thus, action has to be taken from the management perspective as well. Thus, RFID enhanced PAYT system seems to be effective in the context of Kathmandu but the cost-analysis has to be done for it to be applicable effectively. </w:t>
      </w:r>
    </w:p>
    <w:p w:rsidR="003E053F" w:rsidRPr="00D74C67" w:rsidRDefault="006B5F2C" w:rsidP="00D74C67">
      <w:pPr>
        <w:autoSpaceDE w:val="0"/>
        <w:autoSpaceDN w:val="0"/>
        <w:adjustRightInd w:val="0"/>
        <w:spacing w:after="0" w:line="240" w:lineRule="auto"/>
        <w:jc w:val="both"/>
        <w:rPr>
          <w:rFonts w:ascii="Times New Roman" w:hAnsi="Times New Roman" w:cs="Times New Roman"/>
          <w:sz w:val="20"/>
        </w:rPr>
      </w:pPr>
      <w:r w:rsidRPr="00D74C67">
        <w:rPr>
          <w:rFonts w:ascii="Times New Roman" w:hAnsi="Times New Roman" w:cs="Times New Roman"/>
          <w:sz w:val="20"/>
        </w:rPr>
        <w:lastRenderedPageBreak/>
        <w:t xml:space="preserve">The organic component in the solid waste in Kathmandu comprise of more than 50%. It includes higher amount of moisture content. Hence, the feasibility for incineration should also be assessed. </w:t>
      </w:r>
      <w:r w:rsidR="003E053F" w:rsidRPr="00D74C67">
        <w:rPr>
          <w:rFonts w:ascii="Times New Roman" w:hAnsi="Times New Roman" w:cs="Times New Roman"/>
          <w:sz w:val="20"/>
        </w:rPr>
        <w:t>Also, the approach to sustainable solid waste management in terms of re-use of fly ash does not seem to be viable in the context of Kathmandu as it requires more dry fraction of waste.</w:t>
      </w:r>
      <w:r w:rsidR="0018708C" w:rsidRPr="00D74C67">
        <w:rPr>
          <w:rFonts w:ascii="Times New Roman" w:hAnsi="Times New Roman" w:cs="Times New Roman"/>
          <w:sz w:val="20"/>
        </w:rPr>
        <w:t xml:space="preserve"> The literature also reveals that the concept of reduction of solid waste at the first place is very effective strategy and hence that also could be adopted for Kathmandu valley.</w:t>
      </w:r>
    </w:p>
    <w:p w:rsidR="00642C0B" w:rsidRPr="00D74C67" w:rsidRDefault="00642C0B" w:rsidP="00D74C67">
      <w:pPr>
        <w:autoSpaceDE w:val="0"/>
        <w:autoSpaceDN w:val="0"/>
        <w:adjustRightInd w:val="0"/>
        <w:spacing w:after="0" w:line="240" w:lineRule="auto"/>
        <w:jc w:val="both"/>
        <w:rPr>
          <w:rFonts w:ascii="Times New Roman" w:hAnsi="Times New Roman" w:cs="Times New Roman"/>
          <w:sz w:val="20"/>
        </w:rPr>
      </w:pPr>
    </w:p>
    <w:p w:rsidR="004069EA" w:rsidRPr="00D74C67" w:rsidRDefault="007E6138" w:rsidP="00D74C67">
      <w:pPr>
        <w:pBdr>
          <w:bottom w:val="single" w:sz="4" w:space="1" w:color="auto"/>
        </w:pBdr>
        <w:spacing w:line="240" w:lineRule="auto"/>
        <w:jc w:val="both"/>
        <w:rPr>
          <w:rFonts w:ascii="Times New Roman" w:hAnsi="Times New Roman" w:cs="Times New Roman"/>
          <w:b/>
          <w:bCs/>
          <w:sz w:val="20"/>
        </w:rPr>
      </w:pPr>
      <w:r w:rsidRPr="00D74C67">
        <w:rPr>
          <w:rFonts w:ascii="Times New Roman" w:hAnsi="Times New Roman" w:cs="Times New Roman"/>
          <w:b/>
          <w:bCs/>
          <w:sz w:val="20"/>
        </w:rPr>
        <w:t>10</w:t>
      </w:r>
      <w:r w:rsidR="004069EA" w:rsidRPr="00D74C67">
        <w:rPr>
          <w:rFonts w:ascii="Times New Roman" w:hAnsi="Times New Roman" w:cs="Times New Roman"/>
          <w:b/>
          <w:bCs/>
          <w:sz w:val="20"/>
        </w:rPr>
        <w:t>. Conclusion</w:t>
      </w:r>
    </w:p>
    <w:p w:rsidR="00E625D4" w:rsidRPr="00D74C67" w:rsidRDefault="00B96C8A" w:rsidP="00D74C67">
      <w:pPr>
        <w:spacing w:line="240" w:lineRule="auto"/>
        <w:jc w:val="both"/>
        <w:rPr>
          <w:rFonts w:ascii="Times New Roman" w:hAnsi="Times New Roman" w:cs="Times New Roman"/>
          <w:sz w:val="20"/>
        </w:rPr>
      </w:pPr>
      <w:r w:rsidRPr="00D74C67">
        <w:rPr>
          <w:rFonts w:ascii="Times New Roman" w:hAnsi="Times New Roman" w:cs="Times New Roman"/>
          <w:sz w:val="20"/>
        </w:rPr>
        <w:t xml:space="preserve">Kathmandu being developing country, deals with the financial problems that gets reflected in the poor solid waste management system that is prevailing in the city. </w:t>
      </w:r>
      <w:r w:rsidR="003E053F" w:rsidRPr="00D74C67">
        <w:rPr>
          <w:rFonts w:ascii="Times New Roman" w:hAnsi="Times New Roman" w:cs="Times New Roman"/>
          <w:sz w:val="20"/>
        </w:rPr>
        <w:t>Thus, t</w:t>
      </w:r>
      <w:r w:rsidR="006B5F2C" w:rsidRPr="00D74C67">
        <w:rPr>
          <w:rFonts w:ascii="Times New Roman" w:hAnsi="Times New Roman" w:cs="Times New Roman"/>
          <w:sz w:val="20"/>
        </w:rPr>
        <w:t xml:space="preserve">he approach for dealing with </w:t>
      </w:r>
      <w:r w:rsidR="004573AD" w:rsidRPr="00D74C67">
        <w:rPr>
          <w:rFonts w:ascii="Times New Roman" w:hAnsi="Times New Roman" w:cs="Times New Roman"/>
          <w:sz w:val="20"/>
        </w:rPr>
        <w:t xml:space="preserve">municipal </w:t>
      </w:r>
      <w:r w:rsidR="006B5F2C" w:rsidRPr="00D74C67">
        <w:rPr>
          <w:rFonts w:ascii="Times New Roman" w:hAnsi="Times New Roman" w:cs="Times New Roman"/>
          <w:sz w:val="20"/>
        </w:rPr>
        <w:t>solid waste</w:t>
      </w:r>
      <w:r w:rsidR="003E053F" w:rsidRPr="00D74C67">
        <w:rPr>
          <w:rFonts w:ascii="Times New Roman" w:hAnsi="Times New Roman" w:cs="Times New Roman"/>
          <w:sz w:val="20"/>
        </w:rPr>
        <w:t xml:space="preserve"> sustainab</w:t>
      </w:r>
      <w:r w:rsidR="00F6460A" w:rsidRPr="00D74C67">
        <w:rPr>
          <w:rFonts w:ascii="Times New Roman" w:hAnsi="Times New Roman" w:cs="Times New Roman"/>
          <w:sz w:val="20"/>
        </w:rPr>
        <w:t>l</w:t>
      </w:r>
      <w:r w:rsidR="003E053F" w:rsidRPr="00D74C67">
        <w:rPr>
          <w:rFonts w:ascii="Times New Roman" w:hAnsi="Times New Roman" w:cs="Times New Roman"/>
          <w:sz w:val="20"/>
        </w:rPr>
        <w:t>y</w:t>
      </w:r>
      <w:r w:rsidRPr="00D74C67">
        <w:rPr>
          <w:rFonts w:ascii="Times New Roman" w:hAnsi="Times New Roman" w:cs="Times New Roman"/>
          <w:sz w:val="20"/>
        </w:rPr>
        <w:t xml:space="preserve"> which also </w:t>
      </w:r>
      <w:r w:rsidR="00D12252">
        <w:rPr>
          <w:rFonts w:ascii="Times New Roman" w:hAnsi="Times New Roman" w:cs="Times New Roman"/>
          <w:sz w:val="20"/>
        </w:rPr>
        <w:t>admits the cost analysis basis sh</w:t>
      </w:r>
      <w:r w:rsidRPr="00D74C67">
        <w:rPr>
          <w:rFonts w:ascii="Times New Roman" w:hAnsi="Times New Roman" w:cs="Times New Roman"/>
          <w:sz w:val="20"/>
        </w:rPr>
        <w:t>ould be adopted</w:t>
      </w:r>
      <w:r w:rsidR="004573AD" w:rsidRPr="00D74C67">
        <w:rPr>
          <w:rFonts w:ascii="Times New Roman" w:hAnsi="Times New Roman" w:cs="Times New Roman"/>
          <w:sz w:val="20"/>
        </w:rPr>
        <w:t>. The feasibility of the approaches should be properly examined before implementing to the specific city.</w:t>
      </w:r>
      <w:r w:rsidR="003E053F" w:rsidRPr="00D74C67">
        <w:rPr>
          <w:rFonts w:ascii="Times New Roman" w:hAnsi="Times New Roman" w:cs="Times New Roman"/>
          <w:sz w:val="20"/>
        </w:rPr>
        <w:t xml:space="preserve"> </w:t>
      </w:r>
      <w:r w:rsidR="00C67665" w:rsidRPr="00D74C67">
        <w:rPr>
          <w:rFonts w:ascii="Times New Roman" w:hAnsi="Times New Roman" w:cs="Times New Roman"/>
          <w:sz w:val="20"/>
        </w:rPr>
        <w:t>Thus, f</w:t>
      </w:r>
      <w:r w:rsidR="003E053F" w:rsidRPr="00D74C67">
        <w:rPr>
          <w:rFonts w:ascii="Times New Roman" w:hAnsi="Times New Roman" w:cs="Times New Roman"/>
          <w:sz w:val="20"/>
        </w:rPr>
        <w:t xml:space="preserve">or the </w:t>
      </w:r>
      <w:r w:rsidR="00D51B88" w:rsidRPr="00D74C67">
        <w:rPr>
          <w:rFonts w:ascii="Times New Roman" w:hAnsi="Times New Roman" w:cs="Times New Roman"/>
          <w:sz w:val="20"/>
        </w:rPr>
        <w:t>Kathmandu</w:t>
      </w:r>
      <w:r w:rsidR="003E053F" w:rsidRPr="00D74C67">
        <w:rPr>
          <w:rFonts w:ascii="Times New Roman" w:hAnsi="Times New Roman" w:cs="Times New Roman"/>
          <w:sz w:val="20"/>
        </w:rPr>
        <w:t xml:space="preserve"> city, composting, 3R’s concept to reduce the waste at the source and use of RFID enhanced PAYT system seems to be </w:t>
      </w:r>
      <w:r w:rsidR="00C67665" w:rsidRPr="00D74C67">
        <w:rPr>
          <w:rFonts w:ascii="Times New Roman" w:hAnsi="Times New Roman" w:cs="Times New Roman"/>
          <w:sz w:val="20"/>
        </w:rPr>
        <w:t>most suitable approach</w:t>
      </w:r>
      <w:r w:rsidR="003E053F" w:rsidRPr="00D74C67">
        <w:rPr>
          <w:rFonts w:ascii="Times New Roman" w:hAnsi="Times New Roman" w:cs="Times New Roman"/>
          <w:sz w:val="20"/>
        </w:rPr>
        <w:t>.</w:t>
      </w:r>
    </w:p>
    <w:p w:rsidR="004069EA" w:rsidRPr="00D74C67" w:rsidRDefault="007E6138" w:rsidP="00D74C67">
      <w:pPr>
        <w:pBdr>
          <w:bottom w:val="single" w:sz="4" w:space="1" w:color="auto"/>
        </w:pBdr>
        <w:spacing w:line="240" w:lineRule="auto"/>
        <w:jc w:val="both"/>
        <w:rPr>
          <w:rFonts w:ascii="Times New Roman" w:hAnsi="Times New Roman" w:cs="Times New Roman"/>
          <w:b/>
          <w:bCs/>
          <w:sz w:val="20"/>
        </w:rPr>
      </w:pPr>
      <w:r w:rsidRPr="00D74C67">
        <w:rPr>
          <w:rFonts w:ascii="Times New Roman" w:hAnsi="Times New Roman" w:cs="Times New Roman"/>
          <w:b/>
          <w:bCs/>
          <w:sz w:val="20"/>
        </w:rPr>
        <w:t>11</w:t>
      </w:r>
      <w:r w:rsidR="004069EA" w:rsidRPr="00D74C67">
        <w:rPr>
          <w:rFonts w:ascii="Times New Roman" w:hAnsi="Times New Roman" w:cs="Times New Roman"/>
          <w:b/>
          <w:bCs/>
          <w:sz w:val="20"/>
        </w:rPr>
        <w:t>. Recommendations</w:t>
      </w:r>
    </w:p>
    <w:p w:rsidR="004069EA" w:rsidRPr="00D74C67" w:rsidRDefault="006249EA" w:rsidP="00D74C67">
      <w:pPr>
        <w:pStyle w:val="Bibliography"/>
        <w:numPr>
          <w:ilvl w:val="0"/>
          <w:numId w:val="14"/>
        </w:numPr>
        <w:spacing w:after="0" w:line="240" w:lineRule="auto"/>
        <w:jc w:val="both"/>
        <w:rPr>
          <w:rFonts w:ascii="Times New Roman" w:hAnsi="Times New Roman" w:cs="Times New Roman"/>
          <w:noProof/>
          <w:sz w:val="20"/>
        </w:rPr>
      </w:pPr>
      <w:r w:rsidRPr="00D74C67">
        <w:rPr>
          <w:rFonts w:ascii="Times New Roman" w:hAnsi="Times New Roman" w:cs="Times New Roman"/>
          <w:noProof/>
          <w:sz w:val="20"/>
        </w:rPr>
        <w:t xml:space="preserve">Management authority should </w:t>
      </w:r>
      <w:r w:rsidR="00DA2771">
        <w:rPr>
          <w:rFonts w:ascii="Times New Roman" w:hAnsi="Times New Roman" w:cs="Times New Roman"/>
          <w:noProof/>
          <w:sz w:val="20"/>
        </w:rPr>
        <w:t xml:space="preserve">be </w:t>
      </w:r>
      <w:r w:rsidRPr="00D74C67">
        <w:rPr>
          <w:rFonts w:ascii="Times New Roman" w:hAnsi="Times New Roman" w:cs="Times New Roman"/>
          <w:noProof/>
          <w:sz w:val="20"/>
        </w:rPr>
        <w:t xml:space="preserve">active in implementing the laws and regulations effectively. </w:t>
      </w:r>
    </w:p>
    <w:p w:rsidR="006249EA" w:rsidRPr="00D74C67" w:rsidRDefault="006249EA" w:rsidP="00D74C67">
      <w:pPr>
        <w:pStyle w:val="Bibliography"/>
        <w:numPr>
          <w:ilvl w:val="0"/>
          <w:numId w:val="14"/>
        </w:numPr>
        <w:spacing w:after="0" w:line="240" w:lineRule="auto"/>
        <w:jc w:val="both"/>
        <w:rPr>
          <w:rFonts w:ascii="Times New Roman" w:hAnsi="Times New Roman" w:cs="Times New Roman"/>
          <w:noProof/>
          <w:sz w:val="20"/>
        </w:rPr>
      </w:pPr>
      <w:r w:rsidRPr="00D74C67">
        <w:rPr>
          <w:rFonts w:ascii="Times New Roman" w:hAnsi="Times New Roman" w:cs="Times New Roman"/>
          <w:noProof/>
          <w:sz w:val="20"/>
        </w:rPr>
        <w:t>Incentive to the individuals who practice recycling should be promoted.</w:t>
      </w:r>
    </w:p>
    <w:p w:rsidR="00155A6E" w:rsidRDefault="006249EA" w:rsidP="00155A6E">
      <w:pPr>
        <w:pStyle w:val="Bibliography"/>
        <w:numPr>
          <w:ilvl w:val="0"/>
          <w:numId w:val="14"/>
        </w:numPr>
        <w:spacing w:after="0" w:line="240" w:lineRule="auto"/>
        <w:jc w:val="both"/>
        <w:rPr>
          <w:rFonts w:ascii="Times New Roman" w:hAnsi="Times New Roman" w:cs="Times New Roman"/>
          <w:noProof/>
          <w:sz w:val="20"/>
        </w:rPr>
      </w:pPr>
      <w:r w:rsidRPr="00D74C67">
        <w:rPr>
          <w:rFonts w:ascii="Times New Roman" w:hAnsi="Times New Roman" w:cs="Times New Roman"/>
          <w:noProof/>
          <w:sz w:val="20"/>
        </w:rPr>
        <w:t>The end use of composting should have proper users</w:t>
      </w:r>
      <w:r w:rsidR="00155A6E">
        <w:rPr>
          <w:rFonts w:ascii="Times New Roman" w:hAnsi="Times New Roman" w:cs="Times New Roman"/>
          <w:noProof/>
          <w:sz w:val="20"/>
        </w:rPr>
        <w:t>.</w:t>
      </w:r>
    </w:p>
    <w:p w:rsidR="00155A6E" w:rsidRPr="00155A6E" w:rsidRDefault="00155A6E" w:rsidP="00155A6E">
      <w:pPr>
        <w:pStyle w:val="Bibliography"/>
        <w:numPr>
          <w:ilvl w:val="0"/>
          <w:numId w:val="14"/>
        </w:numPr>
        <w:spacing w:after="0" w:line="240" w:lineRule="auto"/>
        <w:jc w:val="both"/>
        <w:rPr>
          <w:rFonts w:ascii="Times New Roman" w:hAnsi="Times New Roman" w:cs="Times New Roman"/>
          <w:noProof/>
          <w:sz w:val="20"/>
        </w:rPr>
      </w:pPr>
      <w:r w:rsidRPr="00155A6E">
        <w:rPr>
          <w:rFonts w:ascii="Times New Roman" w:hAnsi="Times New Roman" w:cs="Times New Roman"/>
          <w:noProof/>
          <w:sz w:val="20"/>
        </w:rPr>
        <w:t>Reward giving system should be promoted who practice recycling process.</w:t>
      </w:r>
    </w:p>
    <w:p w:rsidR="005C3419" w:rsidRPr="00D74C67" w:rsidRDefault="005C3419" w:rsidP="00D74C67">
      <w:pPr>
        <w:spacing w:line="240" w:lineRule="auto"/>
        <w:rPr>
          <w:sz w:val="20"/>
        </w:rPr>
      </w:pPr>
    </w:p>
    <w:p w:rsidR="000F5A19" w:rsidRPr="00D74C67" w:rsidRDefault="007E6138" w:rsidP="00D74C67">
      <w:pPr>
        <w:pBdr>
          <w:bottom w:val="single" w:sz="4" w:space="1" w:color="auto"/>
        </w:pBdr>
        <w:spacing w:line="240" w:lineRule="auto"/>
        <w:jc w:val="both"/>
        <w:rPr>
          <w:rFonts w:ascii="Times New Roman" w:hAnsi="Times New Roman" w:cs="Times New Roman"/>
          <w:b/>
          <w:bCs/>
          <w:sz w:val="20"/>
        </w:rPr>
      </w:pPr>
      <w:r w:rsidRPr="00D74C67">
        <w:rPr>
          <w:rFonts w:ascii="Times New Roman" w:hAnsi="Times New Roman" w:cs="Times New Roman"/>
          <w:b/>
          <w:bCs/>
          <w:sz w:val="20"/>
        </w:rPr>
        <w:t>12</w:t>
      </w:r>
      <w:r w:rsidR="004069EA" w:rsidRPr="00D74C67">
        <w:rPr>
          <w:rFonts w:ascii="Times New Roman" w:hAnsi="Times New Roman" w:cs="Times New Roman"/>
          <w:b/>
          <w:bCs/>
          <w:sz w:val="20"/>
        </w:rPr>
        <w:t>. References</w:t>
      </w:r>
    </w:p>
    <w:p w:rsidR="00943CBB" w:rsidRPr="00D74C67" w:rsidRDefault="00E11763" w:rsidP="00D74C67">
      <w:pPr>
        <w:pStyle w:val="Bibliography"/>
        <w:numPr>
          <w:ilvl w:val="0"/>
          <w:numId w:val="15"/>
        </w:numPr>
        <w:spacing w:after="0" w:line="240" w:lineRule="auto"/>
        <w:jc w:val="both"/>
        <w:rPr>
          <w:rFonts w:ascii="Times New Roman" w:hAnsi="Times New Roman" w:cs="Times New Roman"/>
          <w:noProof/>
          <w:sz w:val="20"/>
        </w:rPr>
      </w:pPr>
      <w:r w:rsidRPr="00D74C67">
        <w:rPr>
          <w:rFonts w:ascii="Times New Roman" w:hAnsi="Times New Roman" w:cs="Times New Roman"/>
          <w:sz w:val="20"/>
        </w:rPr>
        <w:fldChar w:fldCharType="begin"/>
      </w:r>
      <w:r w:rsidR="00943CBB" w:rsidRPr="00D74C67">
        <w:rPr>
          <w:rFonts w:ascii="Times New Roman" w:hAnsi="Times New Roman" w:cs="Times New Roman"/>
          <w:sz w:val="20"/>
        </w:rPr>
        <w:instrText xml:space="preserve"> BIBLIOGRAPHY  \l 1033 </w:instrText>
      </w:r>
      <w:r w:rsidRPr="00D74C67">
        <w:rPr>
          <w:rFonts w:ascii="Times New Roman" w:hAnsi="Times New Roman" w:cs="Times New Roman"/>
          <w:sz w:val="20"/>
        </w:rPr>
        <w:fldChar w:fldCharType="separate"/>
      </w:r>
      <w:r w:rsidR="00943CBB" w:rsidRPr="00D74C67">
        <w:rPr>
          <w:rFonts w:ascii="Times New Roman" w:hAnsi="Times New Roman" w:cs="Times New Roman"/>
          <w:i/>
          <w:iCs/>
          <w:noProof/>
          <w:sz w:val="20"/>
        </w:rPr>
        <w:t>Danish Eco City proves waste management can reverse greenhouse trend</w:t>
      </w:r>
      <w:r w:rsidR="00943CBB" w:rsidRPr="00D74C67">
        <w:rPr>
          <w:rFonts w:ascii="Times New Roman" w:hAnsi="Times New Roman" w:cs="Times New Roman"/>
          <w:noProof/>
          <w:sz w:val="20"/>
        </w:rPr>
        <w:t>. (2009, November 26). Retrieved March 03, 2016, from EurekAlert.</w:t>
      </w:r>
    </w:p>
    <w:p w:rsidR="00943CBB" w:rsidRPr="00D74C67" w:rsidRDefault="00943CBB" w:rsidP="00D74C67">
      <w:pPr>
        <w:pStyle w:val="Bibliography"/>
        <w:numPr>
          <w:ilvl w:val="0"/>
          <w:numId w:val="15"/>
        </w:numPr>
        <w:spacing w:after="0" w:line="240" w:lineRule="auto"/>
        <w:jc w:val="both"/>
        <w:rPr>
          <w:rFonts w:ascii="Times New Roman" w:hAnsi="Times New Roman" w:cs="Times New Roman"/>
          <w:noProof/>
          <w:sz w:val="20"/>
        </w:rPr>
      </w:pPr>
      <w:r w:rsidRPr="00D74C67">
        <w:rPr>
          <w:rFonts w:ascii="Times New Roman" w:hAnsi="Times New Roman" w:cs="Times New Roman"/>
          <w:noProof/>
          <w:sz w:val="20"/>
        </w:rPr>
        <w:t xml:space="preserve">Kerdsuwana S, K. L. (2015). </w:t>
      </w:r>
      <w:r w:rsidRPr="00D74C67">
        <w:rPr>
          <w:rFonts w:ascii="Times New Roman" w:hAnsi="Times New Roman" w:cs="Times New Roman"/>
          <w:i/>
          <w:iCs/>
          <w:noProof/>
          <w:sz w:val="20"/>
        </w:rPr>
        <w:t>Sustainable Development and Eco-friendly Waste Disposal Technology for the Local Community.</w:t>
      </w:r>
      <w:r w:rsidRPr="00D74C67">
        <w:rPr>
          <w:rFonts w:ascii="Times New Roman" w:hAnsi="Times New Roman" w:cs="Times New Roman"/>
          <w:noProof/>
          <w:sz w:val="20"/>
        </w:rPr>
        <w:t xml:space="preserve"> </w:t>
      </w:r>
    </w:p>
    <w:p w:rsidR="00943CBB" w:rsidRPr="00D74C67" w:rsidRDefault="00943CBB" w:rsidP="00D74C67">
      <w:pPr>
        <w:pStyle w:val="Bibliography"/>
        <w:numPr>
          <w:ilvl w:val="0"/>
          <w:numId w:val="15"/>
        </w:numPr>
        <w:spacing w:after="0" w:line="240" w:lineRule="auto"/>
        <w:jc w:val="both"/>
        <w:rPr>
          <w:rFonts w:ascii="Times New Roman" w:hAnsi="Times New Roman" w:cs="Times New Roman"/>
          <w:noProof/>
          <w:sz w:val="20"/>
        </w:rPr>
      </w:pPr>
      <w:r w:rsidRPr="00D74C67">
        <w:rPr>
          <w:rFonts w:ascii="Times New Roman" w:hAnsi="Times New Roman" w:cs="Times New Roman"/>
          <w:noProof/>
          <w:sz w:val="20"/>
        </w:rPr>
        <w:t xml:space="preserve">Rajbhandari US, N. A. (2014). </w:t>
      </w:r>
      <w:r w:rsidRPr="00D74C67">
        <w:rPr>
          <w:rFonts w:ascii="Times New Roman" w:hAnsi="Times New Roman" w:cs="Times New Roman"/>
          <w:i/>
          <w:iCs/>
          <w:noProof/>
          <w:sz w:val="20"/>
        </w:rPr>
        <w:t>Energy Consumption and Scenario Analysis of Residential Sector USing OPtimization Model - A Case of Kathmandu Valley.</w:t>
      </w:r>
      <w:r w:rsidRPr="00D74C67">
        <w:rPr>
          <w:rFonts w:ascii="Times New Roman" w:hAnsi="Times New Roman" w:cs="Times New Roman"/>
          <w:noProof/>
          <w:sz w:val="20"/>
        </w:rPr>
        <w:t xml:space="preserve"> </w:t>
      </w:r>
    </w:p>
    <w:p w:rsidR="00943CBB" w:rsidRPr="00D74C67" w:rsidRDefault="00943CBB" w:rsidP="00D74C67">
      <w:pPr>
        <w:pStyle w:val="Bibliography"/>
        <w:numPr>
          <w:ilvl w:val="0"/>
          <w:numId w:val="15"/>
        </w:numPr>
        <w:spacing w:after="0" w:line="240" w:lineRule="auto"/>
        <w:jc w:val="both"/>
        <w:rPr>
          <w:rFonts w:ascii="Times New Roman" w:hAnsi="Times New Roman" w:cs="Times New Roman"/>
          <w:noProof/>
          <w:sz w:val="20"/>
        </w:rPr>
      </w:pPr>
      <w:r w:rsidRPr="00D74C67">
        <w:rPr>
          <w:rFonts w:ascii="Times New Roman" w:hAnsi="Times New Roman" w:cs="Times New Roman"/>
          <w:noProof/>
          <w:sz w:val="20"/>
        </w:rPr>
        <w:t xml:space="preserve">(2013). </w:t>
      </w:r>
      <w:r w:rsidRPr="00D74C67">
        <w:rPr>
          <w:rFonts w:ascii="Times New Roman" w:hAnsi="Times New Roman" w:cs="Times New Roman"/>
          <w:i/>
          <w:iCs/>
          <w:noProof/>
          <w:sz w:val="20"/>
        </w:rPr>
        <w:t>Solid Waste Management in Nepal.</w:t>
      </w:r>
      <w:r w:rsidRPr="00D74C67">
        <w:rPr>
          <w:rFonts w:ascii="Times New Roman" w:hAnsi="Times New Roman" w:cs="Times New Roman"/>
          <w:noProof/>
          <w:sz w:val="20"/>
        </w:rPr>
        <w:t xml:space="preserve"> Asian Development Bank.</w:t>
      </w:r>
    </w:p>
    <w:p w:rsidR="00943CBB" w:rsidRPr="00D74C67" w:rsidRDefault="00943CBB" w:rsidP="00D74C67">
      <w:pPr>
        <w:pStyle w:val="Bibliography"/>
        <w:numPr>
          <w:ilvl w:val="0"/>
          <w:numId w:val="15"/>
        </w:numPr>
        <w:spacing w:after="0" w:line="240" w:lineRule="auto"/>
        <w:jc w:val="both"/>
        <w:rPr>
          <w:rFonts w:ascii="Times New Roman" w:hAnsi="Times New Roman" w:cs="Times New Roman"/>
          <w:noProof/>
          <w:sz w:val="20"/>
        </w:rPr>
      </w:pPr>
      <w:r w:rsidRPr="00D74C67">
        <w:rPr>
          <w:rFonts w:ascii="Times New Roman" w:hAnsi="Times New Roman" w:cs="Times New Roman"/>
          <w:noProof/>
          <w:sz w:val="20"/>
        </w:rPr>
        <w:lastRenderedPageBreak/>
        <w:t xml:space="preserve">T.Y. Huanga, P. C. (2015). </w:t>
      </w:r>
      <w:r w:rsidRPr="00D74C67">
        <w:rPr>
          <w:rFonts w:ascii="Times New Roman" w:hAnsi="Times New Roman" w:cs="Times New Roman"/>
          <w:i/>
          <w:iCs/>
          <w:noProof/>
          <w:sz w:val="20"/>
        </w:rPr>
        <w:t>Life cycle assessment of reusing fly ash from municipal solid waste incineration.</w:t>
      </w:r>
      <w:r w:rsidRPr="00D74C67">
        <w:rPr>
          <w:rFonts w:ascii="Times New Roman" w:hAnsi="Times New Roman" w:cs="Times New Roman"/>
          <w:noProof/>
          <w:sz w:val="20"/>
        </w:rPr>
        <w:t xml:space="preserve"> Elsevier Ltd.</w:t>
      </w:r>
    </w:p>
    <w:p w:rsidR="00D7233C" w:rsidRPr="00D74C67" w:rsidRDefault="00943CBB" w:rsidP="00D74C67">
      <w:pPr>
        <w:pStyle w:val="Bibliography"/>
        <w:numPr>
          <w:ilvl w:val="0"/>
          <w:numId w:val="15"/>
        </w:numPr>
        <w:spacing w:after="0" w:line="240" w:lineRule="auto"/>
        <w:jc w:val="both"/>
        <w:rPr>
          <w:sz w:val="20"/>
        </w:rPr>
      </w:pPr>
      <w:r w:rsidRPr="00D74C67">
        <w:rPr>
          <w:rFonts w:ascii="Times New Roman" w:hAnsi="Times New Roman" w:cs="Times New Roman"/>
          <w:noProof/>
          <w:sz w:val="20"/>
        </w:rPr>
        <w:t xml:space="preserve">Wyld, D. C. (2010). </w:t>
      </w:r>
      <w:r w:rsidRPr="00D74C67">
        <w:rPr>
          <w:rFonts w:ascii="Times New Roman" w:hAnsi="Times New Roman" w:cs="Times New Roman"/>
          <w:i/>
          <w:iCs/>
          <w:noProof/>
          <w:sz w:val="20"/>
        </w:rPr>
        <w:t>TAKING OUT THE TRASH (AND THE RECYCLABLES): RFID AND THE HANDLING OF MUNICIPAL SOLID WASTE.</w:t>
      </w:r>
      <w:r w:rsidRPr="00D74C67">
        <w:rPr>
          <w:rFonts w:ascii="Times New Roman" w:hAnsi="Times New Roman" w:cs="Times New Roman"/>
          <w:noProof/>
          <w:sz w:val="20"/>
        </w:rPr>
        <w:t xml:space="preserve"> </w:t>
      </w:r>
      <w:r w:rsidR="00E11763" w:rsidRPr="00D74C67">
        <w:rPr>
          <w:rFonts w:ascii="Times New Roman" w:hAnsi="Times New Roman" w:cs="Times New Roman"/>
          <w:sz w:val="20"/>
        </w:rPr>
        <w:fldChar w:fldCharType="end"/>
      </w:r>
    </w:p>
    <w:sectPr w:rsidR="00D7233C" w:rsidRPr="00D74C67" w:rsidSect="005243B6">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3D7" w:rsidRDefault="00EC53D7" w:rsidP="00697A3D">
      <w:pPr>
        <w:spacing w:after="0" w:line="240" w:lineRule="auto"/>
      </w:pPr>
      <w:r>
        <w:separator/>
      </w:r>
    </w:p>
  </w:endnote>
  <w:endnote w:type="continuationSeparator" w:id="1">
    <w:p w:rsidR="00EC53D7" w:rsidRDefault="00EC53D7" w:rsidP="00697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29916"/>
      <w:docPartObj>
        <w:docPartGallery w:val="Page Numbers (Bottom of Page)"/>
        <w:docPartUnique/>
      </w:docPartObj>
    </w:sdtPr>
    <w:sdtContent>
      <w:p w:rsidR="00C86A3A" w:rsidRDefault="00E11763">
        <w:pPr>
          <w:pStyle w:val="Footer"/>
          <w:jc w:val="center"/>
        </w:pPr>
        <w:fldSimple w:instr=" PAGE   \* MERGEFORMAT ">
          <w:r w:rsidR="00D12252">
            <w:rPr>
              <w:noProof/>
            </w:rPr>
            <w:t>6</w:t>
          </w:r>
        </w:fldSimple>
      </w:p>
    </w:sdtContent>
  </w:sdt>
  <w:p w:rsidR="00C86A3A" w:rsidRDefault="00C86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3D7" w:rsidRDefault="00EC53D7" w:rsidP="00697A3D">
      <w:pPr>
        <w:spacing w:after="0" w:line="240" w:lineRule="auto"/>
      </w:pPr>
      <w:r>
        <w:separator/>
      </w:r>
    </w:p>
  </w:footnote>
  <w:footnote w:type="continuationSeparator" w:id="1">
    <w:p w:rsidR="00EC53D7" w:rsidRDefault="00EC53D7" w:rsidP="00697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06C"/>
    <w:multiLevelType w:val="hybridMultilevel"/>
    <w:tmpl w:val="92C4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34B5B"/>
    <w:multiLevelType w:val="hybridMultilevel"/>
    <w:tmpl w:val="4A922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776DD"/>
    <w:multiLevelType w:val="hybridMultilevel"/>
    <w:tmpl w:val="96D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C2A5C"/>
    <w:multiLevelType w:val="hybridMultilevel"/>
    <w:tmpl w:val="6C08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F5B8D"/>
    <w:multiLevelType w:val="hybridMultilevel"/>
    <w:tmpl w:val="EFEA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36B5E"/>
    <w:multiLevelType w:val="hybridMultilevel"/>
    <w:tmpl w:val="A9AE0A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1E4A2D"/>
    <w:multiLevelType w:val="hybridMultilevel"/>
    <w:tmpl w:val="D74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07B90"/>
    <w:multiLevelType w:val="hybridMultilevel"/>
    <w:tmpl w:val="AF48FA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A5FA9"/>
    <w:multiLevelType w:val="hybridMultilevel"/>
    <w:tmpl w:val="2B4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D3AB3"/>
    <w:multiLevelType w:val="hybridMultilevel"/>
    <w:tmpl w:val="2CBED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C0C1F"/>
    <w:multiLevelType w:val="hybridMultilevel"/>
    <w:tmpl w:val="75887B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CA66697"/>
    <w:multiLevelType w:val="hybridMultilevel"/>
    <w:tmpl w:val="9FF0A2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0303A34"/>
    <w:multiLevelType w:val="hybridMultilevel"/>
    <w:tmpl w:val="3C18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41428"/>
    <w:multiLevelType w:val="hybridMultilevel"/>
    <w:tmpl w:val="DC92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F90565"/>
    <w:multiLevelType w:val="hybridMultilevel"/>
    <w:tmpl w:val="61F0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4"/>
  </w:num>
  <w:num w:numId="6">
    <w:abstractNumId w:val="6"/>
  </w:num>
  <w:num w:numId="7">
    <w:abstractNumId w:val="2"/>
  </w:num>
  <w:num w:numId="8">
    <w:abstractNumId w:val="12"/>
  </w:num>
  <w:num w:numId="9">
    <w:abstractNumId w:val="8"/>
  </w:num>
  <w:num w:numId="10">
    <w:abstractNumId w:val="7"/>
  </w:num>
  <w:num w:numId="11">
    <w:abstractNumId w:val="1"/>
  </w:num>
  <w:num w:numId="12">
    <w:abstractNumId w:val="9"/>
  </w:num>
  <w:num w:numId="13">
    <w:abstractNumId w:val="3"/>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08B3"/>
    <w:rsid w:val="00000FBC"/>
    <w:rsid w:val="0000229D"/>
    <w:rsid w:val="00002B7C"/>
    <w:rsid w:val="00013BB6"/>
    <w:rsid w:val="00023655"/>
    <w:rsid w:val="0002545A"/>
    <w:rsid w:val="00033862"/>
    <w:rsid w:val="00037F34"/>
    <w:rsid w:val="00041EF8"/>
    <w:rsid w:val="00052EC3"/>
    <w:rsid w:val="00056275"/>
    <w:rsid w:val="00071F54"/>
    <w:rsid w:val="00075D7E"/>
    <w:rsid w:val="000835E4"/>
    <w:rsid w:val="00085142"/>
    <w:rsid w:val="000962C3"/>
    <w:rsid w:val="000B1BF8"/>
    <w:rsid w:val="000C1898"/>
    <w:rsid w:val="000C6CE4"/>
    <w:rsid w:val="000C7088"/>
    <w:rsid w:val="000D1431"/>
    <w:rsid w:val="000E386A"/>
    <w:rsid w:val="000F59B3"/>
    <w:rsid w:val="000F5A19"/>
    <w:rsid w:val="00103905"/>
    <w:rsid w:val="00115DE7"/>
    <w:rsid w:val="0012453D"/>
    <w:rsid w:val="001308B3"/>
    <w:rsid w:val="00131A52"/>
    <w:rsid w:val="00135955"/>
    <w:rsid w:val="0013701E"/>
    <w:rsid w:val="0013774F"/>
    <w:rsid w:val="00140077"/>
    <w:rsid w:val="00143423"/>
    <w:rsid w:val="00145605"/>
    <w:rsid w:val="00155A6E"/>
    <w:rsid w:val="00183AB7"/>
    <w:rsid w:val="00185DF2"/>
    <w:rsid w:val="001869D5"/>
    <w:rsid w:val="0018708C"/>
    <w:rsid w:val="001A3629"/>
    <w:rsid w:val="001B1601"/>
    <w:rsid w:val="001B75DC"/>
    <w:rsid w:val="001C099B"/>
    <w:rsid w:val="001D0B74"/>
    <w:rsid w:val="001D30A7"/>
    <w:rsid w:val="001D3D80"/>
    <w:rsid w:val="001E3CD2"/>
    <w:rsid w:val="001E725E"/>
    <w:rsid w:val="001F4E38"/>
    <w:rsid w:val="001F613F"/>
    <w:rsid w:val="00201DCB"/>
    <w:rsid w:val="00210B01"/>
    <w:rsid w:val="00221A50"/>
    <w:rsid w:val="00243D65"/>
    <w:rsid w:val="002463D3"/>
    <w:rsid w:val="002729F1"/>
    <w:rsid w:val="00276046"/>
    <w:rsid w:val="002771A5"/>
    <w:rsid w:val="002828F2"/>
    <w:rsid w:val="002847EC"/>
    <w:rsid w:val="00286AAA"/>
    <w:rsid w:val="00297979"/>
    <w:rsid w:val="002979F5"/>
    <w:rsid w:val="002A0B03"/>
    <w:rsid w:val="002A20E3"/>
    <w:rsid w:val="002A6C4B"/>
    <w:rsid w:val="002C26FF"/>
    <w:rsid w:val="002C2FA0"/>
    <w:rsid w:val="002C73CB"/>
    <w:rsid w:val="002D1EAE"/>
    <w:rsid w:val="002D69CA"/>
    <w:rsid w:val="002D7080"/>
    <w:rsid w:val="002E3F91"/>
    <w:rsid w:val="003015E2"/>
    <w:rsid w:val="00327A80"/>
    <w:rsid w:val="003300C6"/>
    <w:rsid w:val="0033353C"/>
    <w:rsid w:val="00340AF2"/>
    <w:rsid w:val="003445E8"/>
    <w:rsid w:val="00345D13"/>
    <w:rsid w:val="00346BF1"/>
    <w:rsid w:val="00360443"/>
    <w:rsid w:val="0036549C"/>
    <w:rsid w:val="00367018"/>
    <w:rsid w:val="00373EFD"/>
    <w:rsid w:val="00380A1B"/>
    <w:rsid w:val="00394A06"/>
    <w:rsid w:val="003A07E8"/>
    <w:rsid w:val="003B07F6"/>
    <w:rsid w:val="003B1474"/>
    <w:rsid w:val="003B1FFD"/>
    <w:rsid w:val="003B5D6A"/>
    <w:rsid w:val="003D2127"/>
    <w:rsid w:val="003E053F"/>
    <w:rsid w:val="003E3DF5"/>
    <w:rsid w:val="003E4936"/>
    <w:rsid w:val="003F07E3"/>
    <w:rsid w:val="003F13A7"/>
    <w:rsid w:val="003F58B2"/>
    <w:rsid w:val="00400FEC"/>
    <w:rsid w:val="004011FB"/>
    <w:rsid w:val="0040252A"/>
    <w:rsid w:val="004069EA"/>
    <w:rsid w:val="00412ED8"/>
    <w:rsid w:val="0041682B"/>
    <w:rsid w:val="0042219B"/>
    <w:rsid w:val="004221D7"/>
    <w:rsid w:val="0042574B"/>
    <w:rsid w:val="00433817"/>
    <w:rsid w:val="00456D1C"/>
    <w:rsid w:val="004573AD"/>
    <w:rsid w:val="00476684"/>
    <w:rsid w:val="004849F6"/>
    <w:rsid w:val="00485C18"/>
    <w:rsid w:val="0048670A"/>
    <w:rsid w:val="00491D23"/>
    <w:rsid w:val="00494E3C"/>
    <w:rsid w:val="004A3631"/>
    <w:rsid w:val="004B29D9"/>
    <w:rsid w:val="004B32D6"/>
    <w:rsid w:val="004C14D1"/>
    <w:rsid w:val="004C424E"/>
    <w:rsid w:val="004C6064"/>
    <w:rsid w:val="004D1C6E"/>
    <w:rsid w:val="004D4C07"/>
    <w:rsid w:val="004F0E0C"/>
    <w:rsid w:val="004F258D"/>
    <w:rsid w:val="004F36ED"/>
    <w:rsid w:val="005012BB"/>
    <w:rsid w:val="00503A85"/>
    <w:rsid w:val="00504C0D"/>
    <w:rsid w:val="00510A56"/>
    <w:rsid w:val="00512BA8"/>
    <w:rsid w:val="005243B6"/>
    <w:rsid w:val="00531B41"/>
    <w:rsid w:val="0053784F"/>
    <w:rsid w:val="005430EC"/>
    <w:rsid w:val="00543F54"/>
    <w:rsid w:val="0055092C"/>
    <w:rsid w:val="0055501C"/>
    <w:rsid w:val="00556B9E"/>
    <w:rsid w:val="00557409"/>
    <w:rsid w:val="005606DF"/>
    <w:rsid w:val="0056070F"/>
    <w:rsid w:val="005705AB"/>
    <w:rsid w:val="00581C8C"/>
    <w:rsid w:val="00592506"/>
    <w:rsid w:val="005955B0"/>
    <w:rsid w:val="005A0F5C"/>
    <w:rsid w:val="005B4770"/>
    <w:rsid w:val="005C2530"/>
    <w:rsid w:val="005C3328"/>
    <w:rsid w:val="005C3419"/>
    <w:rsid w:val="005E09EC"/>
    <w:rsid w:val="005E11ED"/>
    <w:rsid w:val="005F631F"/>
    <w:rsid w:val="00601E7D"/>
    <w:rsid w:val="00620088"/>
    <w:rsid w:val="00624145"/>
    <w:rsid w:val="006249EA"/>
    <w:rsid w:val="006278B3"/>
    <w:rsid w:val="006323E4"/>
    <w:rsid w:val="00642C0B"/>
    <w:rsid w:val="0064491D"/>
    <w:rsid w:val="00654B41"/>
    <w:rsid w:val="006661B8"/>
    <w:rsid w:val="0069529B"/>
    <w:rsid w:val="00697A3D"/>
    <w:rsid w:val="006A03AD"/>
    <w:rsid w:val="006A0BCE"/>
    <w:rsid w:val="006A7BD3"/>
    <w:rsid w:val="006B3FC0"/>
    <w:rsid w:val="006B5F2C"/>
    <w:rsid w:val="006C0C5D"/>
    <w:rsid w:val="006C1935"/>
    <w:rsid w:val="006C5050"/>
    <w:rsid w:val="006F2ACE"/>
    <w:rsid w:val="00715463"/>
    <w:rsid w:val="00732C56"/>
    <w:rsid w:val="00740593"/>
    <w:rsid w:val="00741280"/>
    <w:rsid w:val="007663BA"/>
    <w:rsid w:val="007704E8"/>
    <w:rsid w:val="007717FA"/>
    <w:rsid w:val="0078092D"/>
    <w:rsid w:val="0079097D"/>
    <w:rsid w:val="00792846"/>
    <w:rsid w:val="0079598A"/>
    <w:rsid w:val="007959F8"/>
    <w:rsid w:val="00796AFE"/>
    <w:rsid w:val="007B2FCD"/>
    <w:rsid w:val="007B35B2"/>
    <w:rsid w:val="007B616C"/>
    <w:rsid w:val="007B6C13"/>
    <w:rsid w:val="007C5388"/>
    <w:rsid w:val="007D17FB"/>
    <w:rsid w:val="007E6138"/>
    <w:rsid w:val="007F7267"/>
    <w:rsid w:val="00805FA1"/>
    <w:rsid w:val="00810639"/>
    <w:rsid w:val="00815ACB"/>
    <w:rsid w:val="00823572"/>
    <w:rsid w:val="008372BD"/>
    <w:rsid w:val="0086673F"/>
    <w:rsid w:val="00872BAE"/>
    <w:rsid w:val="00880E03"/>
    <w:rsid w:val="0088364C"/>
    <w:rsid w:val="00885BB5"/>
    <w:rsid w:val="00890A27"/>
    <w:rsid w:val="008A48BB"/>
    <w:rsid w:val="009058D3"/>
    <w:rsid w:val="0090707D"/>
    <w:rsid w:val="009161BA"/>
    <w:rsid w:val="009224BF"/>
    <w:rsid w:val="00925DA6"/>
    <w:rsid w:val="009346E8"/>
    <w:rsid w:val="00943CBB"/>
    <w:rsid w:val="0096330A"/>
    <w:rsid w:val="00964F32"/>
    <w:rsid w:val="00967A9E"/>
    <w:rsid w:val="00974639"/>
    <w:rsid w:val="00982173"/>
    <w:rsid w:val="009900C0"/>
    <w:rsid w:val="009913C5"/>
    <w:rsid w:val="00997401"/>
    <w:rsid w:val="009A2105"/>
    <w:rsid w:val="009B4C78"/>
    <w:rsid w:val="009C0536"/>
    <w:rsid w:val="009D2125"/>
    <w:rsid w:val="009D2CCD"/>
    <w:rsid w:val="009D62F3"/>
    <w:rsid w:val="009E17CD"/>
    <w:rsid w:val="009F2C0D"/>
    <w:rsid w:val="009F2E08"/>
    <w:rsid w:val="009F33A7"/>
    <w:rsid w:val="009F36BD"/>
    <w:rsid w:val="00A0667F"/>
    <w:rsid w:val="00A12F71"/>
    <w:rsid w:val="00A30A06"/>
    <w:rsid w:val="00A35DC2"/>
    <w:rsid w:val="00A4568B"/>
    <w:rsid w:val="00A51AC8"/>
    <w:rsid w:val="00A53B37"/>
    <w:rsid w:val="00A5419A"/>
    <w:rsid w:val="00A637FD"/>
    <w:rsid w:val="00A6442E"/>
    <w:rsid w:val="00A661F9"/>
    <w:rsid w:val="00A82C51"/>
    <w:rsid w:val="00AB764A"/>
    <w:rsid w:val="00AC5C15"/>
    <w:rsid w:val="00AC6AE8"/>
    <w:rsid w:val="00AD33F0"/>
    <w:rsid w:val="00AD6876"/>
    <w:rsid w:val="00B21EA6"/>
    <w:rsid w:val="00B2740B"/>
    <w:rsid w:val="00B4467F"/>
    <w:rsid w:val="00B4659A"/>
    <w:rsid w:val="00B53AA7"/>
    <w:rsid w:val="00B547F8"/>
    <w:rsid w:val="00B80BC4"/>
    <w:rsid w:val="00B81892"/>
    <w:rsid w:val="00B8189E"/>
    <w:rsid w:val="00B82A62"/>
    <w:rsid w:val="00B85FA1"/>
    <w:rsid w:val="00B902A3"/>
    <w:rsid w:val="00B90B34"/>
    <w:rsid w:val="00B9491F"/>
    <w:rsid w:val="00B95055"/>
    <w:rsid w:val="00B957CA"/>
    <w:rsid w:val="00B96C8A"/>
    <w:rsid w:val="00BA2F1A"/>
    <w:rsid w:val="00BC075E"/>
    <w:rsid w:val="00BC37D9"/>
    <w:rsid w:val="00BC79DD"/>
    <w:rsid w:val="00BD3F6B"/>
    <w:rsid w:val="00BD5199"/>
    <w:rsid w:val="00BE1F47"/>
    <w:rsid w:val="00BE7BD3"/>
    <w:rsid w:val="00BE7DEF"/>
    <w:rsid w:val="00BF51D5"/>
    <w:rsid w:val="00BF679C"/>
    <w:rsid w:val="00BF68DF"/>
    <w:rsid w:val="00C028DF"/>
    <w:rsid w:val="00C04353"/>
    <w:rsid w:val="00C23674"/>
    <w:rsid w:val="00C26FFA"/>
    <w:rsid w:val="00C32BCF"/>
    <w:rsid w:val="00C37319"/>
    <w:rsid w:val="00C443FB"/>
    <w:rsid w:val="00C4475F"/>
    <w:rsid w:val="00C4695B"/>
    <w:rsid w:val="00C551E2"/>
    <w:rsid w:val="00C67665"/>
    <w:rsid w:val="00C71520"/>
    <w:rsid w:val="00C73069"/>
    <w:rsid w:val="00C74911"/>
    <w:rsid w:val="00C8189B"/>
    <w:rsid w:val="00C8268F"/>
    <w:rsid w:val="00C86A3A"/>
    <w:rsid w:val="00C93E58"/>
    <w:rsid w:val="00C97F19"/>
    <w:rsid w:val="00CA058F"/>
    <w:rsid w:val="00CA3BFA"/>
    <w:rsid w:val="00CA7CEA"/>
    <w:rsid w:val="00CB7738"/>
    <w:rsid w:val="00CC6F1B"/>
    <w:rsid w:val="00CC7983"/>
    <w:rsid w:val="00CD1DD1"/>
    <w:rsid w:val="00CD30F7"/>
    <w:rsid w:val="00CD3F45"/>
    <w:rsid w:val="00CD7107"/>
    <w:rsid w:val="00CE0E86"/>
    <w:rsid w:val="00CE2C23"/>
    <w:rsid w:val="00CF6601"/>
    <w:rsid w:val="00D11970"/>
    <w:rsid w:val="00D12252"/>
    <w:rsid w:val="00D51B88"/>
    <w:rsid w:val="00D52949"/>
    <w:rsid w:val="00D57CD8"/>
    <w:rsid w:val="00D62F23"/>
    <w:rsid w:val="00D63D02"/>
    <w:rsid w:val="00D7233C"/>
    <w:rsid w:val="00D74C67"/>
    <w:rsid w:val="00D74F12"/>
    <w:rsid w:val="00D753AD"/>
    <w:rsid w:val="00D923E9"/>
    <w:rsid w:val="00D942ED"/>
    <w:rsid w:val="00D94CC5"/>
    <w:rsid w:val="00DA0E58"/>
    <w:rsid w:val="00DA2771"/>
    <w:rsid w:val="00DA4E31"/>
    <w:rsid w:val="00DA626A"/>
    <w:rsid w:val="00DA7145"/>
    <w:rsid w:val="00DB03C4"/>
    <w:rsid w:val="00DC4399"/>
    <w:rsid w:val="00DC6532"/>
    <w:rsid w:val="00DC6AF3"/>
    <w:rsid w:val="00DC7AB4"/>
    <w:rsid w:val="00DD3EE3"/>
    <w:rsid w:val="00DE46E3"/>
    <w:rsid w:val="00DF2A10"/>
    <w:rsid w:val="00E06F42"/>
    <w:rsid w:val="00E0762F"/>
    <w:rsid w:val="00E11763"/>
    <w:rsid w:val="00E22150"/>
    <w:rsid w:val="00E22BDA"/>
    <w:rsid w:val="00E2385E"/>
    <w:rsid w:val="00E25CFB"/>
    <w:rsid w:val="00E25DE9"/>
    <w:rsid w:val="00E42361"/>
    <w:rsid w:val="00E42F74"/>
    <w:rsid w:val="00E4327F"/>
    <w:rsid w:val="00E568B0"/>
    <w:rsid w:val="00E568F1"/>
    <w:rsid w:val="00E57532"/>
    <w:rsid w:val="00E625D4"/>
    <w:rsid w:val="00E636B5"/>
    <w:rsid w:val="00E64057"/>
    <w:rsid w:val="00E64200"/>
    <w:rsid w:val="00E65783"/>
    <w:rsid w:val="00E915F0"/>
    <w:rsid w:val="00E92815"/>
    <w:rsid w:val="00EA12EE"/>
    <w:rsid w:val="00EA505F"/>
    <w:rsid w:val="00EA65FF"/>
    <w:rsid w:val="00EB28DA"/>
    <w:rsid w:val="00EB4B30"/>
    <w:rsid w:val="00EB5876"/>
    <w:rsid w:val="00EC53D7"/>
    <w:rsid w:val="00EC6FC3"/>
    <w:rsid w:val="00ED438A"/>
    <w:rsid w:val="00EF0C84"/>
    <w:rsid w:val="00EF62AE"/>
    <w:rsid w:val="00F01C69"/>
    <w:rsid w:val="00F131EA"/>
    <w:rsid w:val="00F17B31"/>
    <w:rsid w:val="00F2005C"/>
    <w:rsid w:val="00F25A48"/>
    <w:rsid w:val="00F2617F"/>
    <w:rsid w:val="00F6460A"/>
    <w:rsid w:val="00F704BD"/>
    <w:rsid w:val="00F7185D"/>
    <w:rsid w:val="00FA0D22"/>
    <w:rsid w:val="00FA4446"/>
    <w:rsid w:val="00FA5B93"/>
    <w:rsid w:val="00FA6431"/>
    <w:rsid w:val="00FB4F03"/>
    <w:rsid w:val="00FD20D8"/>
    <w:rsid w:val="00FF18E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F9"/>
    <w:pPr>
      <w:ind w:left="720"/>
      <w:contextualSpacing/>
    </w:pPr>
  </w:style>
  <w:style w:type="paragraph" w:customStyle="1" w:styleId="Default">
    <w:name w:val="Default"/>
    <w:rsid w:val="00A661F9"/>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C8189B"/>
    <w:rPr>
      <w:rFonts w:cs="Mangal"/>
      <w:color w:val="auto"/>
    </w:rPr>
  </w:style>
  <w:style w:type="character" w:customStyle="1" w:styleId="BodyText2Char">
    <w:name w:val="Body Text 2 Char"/>
    <w:basedOn w:val="DefaultParagraphFont"/>
    <w:link w:val="BodyText2"/>
    <w:uiPriority w:val="99"/>
    <w:rsid w:val="00C8189B"/>
    <w:rPr>
      <w:rFonts w:ascii="Arial" w:hAnsi="Arial" w:cs="Mangal"/>
      <w:sz w:val="24"/>
      <w:szCs w:val="24"/>
    </w:rPr>
  </w:style>
  <w:style w:type="paragraph" w:styleId="BalloonText">
    <w:name w:val="Balloon Text"/>
    <w:basedOn w:val="Normal"/>
    <w:link w:val="BalloonTextChar"/>
    <w:uiPriority w:val="99"/>
    <w:semiHidden/>
    <w:unhideWhenUsed/>
    <w:rsid w:val="00D753A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753AD"/>
    <w:rPr>
      <w:rFonts w:ascii="Tahoma" w:hAnsi="Tahoma" w:cs="Tahoma"/>
      <w:sz w:val="16"/>
      <w:szCs w:val="14"/>
    </w:rPr>
  </w:style>
  <w:style w:type="paragraph" w:styleId="Bibliography">
    <w:name w:val="Bibliography"/>
    <w:basedOn w:val="Normal"/>
    <w:next w:val="Normal"/>
    <w:uiPriority w:val="37"/>
    <w:unhideWhenUsed/>
    <w:rsid w:val="000F5A19"/>
  </w:style>
  <w:style w:type="paragraph" w:styleId="Header">
    <w:name w:val="header"/>
    <w:basedOn w:val="Normal"/>
    <w:link w:val="HeaderChar"/>
    <w:uiPriority w:val="99"/>
    <w:semiHidden/>
    <w:unhideWhenUsed/>
    <w:rsid w:val="00697A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A3D"/>
  </w:style>
  <w:style w:type="paragraph" w:styleId="Footer">
    <w:name w:val="footer"/>
    <w:basedOn w:val="Normal"/>
    <w:link w:val="FooterChar"/>
    <w:uiPriority w:val="99"/>
    <w:unhideWhenUsed/>
    <w:rsid w:val="00697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3D"/>
  </w:style>
  <w:style w:type="character" w:styleId="Hyperlink">
    <w:name w:val="Hyperlink"/>
    <w:basedOn w:val="DefaultParagraphFont"/>
    <w:uiPriority w:val="99"/>
    <w:unhideWhenUsed/>
    <w:rsid w:val="00B274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Dan09</b:Tag>
    <b:SourceType>InternetSite</b:SourceType>
    <b:Guid>{F83B4685-CA93-4A27-A68D-D081F35EF314}</b:Guid>
    <b:LCID>0</b:LCID>
    <b:Title>Danish Eco City proves waste management can reverse greenhouse trend</b:Title>
    <b:Year>2009</b:Year>
    <b:InternetSiteTitle>EurekAlert</b:InternetSiteTitle>
    <b:Month>November</b:Month>
    <b:Day>26</b:Day>
    <b:YearAccessed>2016</b:YearAccessed>
    <b:MonthAccessed>March</b:MonthAccessed>
    <b:DayAccessed>03</b:DayAccessed>
    <b:RefOrder>6</b:RefOrder>
  </b:Source>
  <b:Source>
    <b:Tag>Sol13</b:Tag>
    <b:SourceType>Report</b:SourceType>
    <b:Guid>{805DFCAC-F3EB-44DD-8A65-5ACEC1641A87}</b:Guid>
    <b:LCID>0</b:LCID>
    <b:Title>Solid Waste Management in Nepal.</b:Title>
    <b:Year>2013</b:Year>
    <b:Publisher>Asian Development Bank</b:Publisher>
    <b:RefOrder>2</b:RefOrder>
  </b:Source>
  <b:Source>
    <b:Tag>Wid12</b:Tag>
    <b:SourceType>Report</b:SourceType>
    <b:Guid>{A971078B-1A9F-46C7-817A-8DC153C59BB0}</b:Guid>
    <b:LCID>0</b:LCID>
    <b:Author>
      <b:Author>
        <b:NameList>
          <b:Person>
            <b:Last>Widyarini Weningtyas</b:Last>
            <b:First>Liqing</b:First>
            <b:Middle>Quan, Manami Suga, Nan Zhang, Song Yang, Issahaku Zakaria Amidu</b:Middle>
          </b:Person>
        </b:NameList>
      </b:Author>
    </b:Author>
    <b:Title>Eco-City Planning in Developing Countries: The role of Organic Waste Management</b:Title>
    <b:Year>2012</b:Year>
    <b:RefOrder>7</b:RefOrder>
  </b:Source>
  <b:Source>
    <b:Tag>Uts14</b:Tag>
    <b:SourceType>Report</b:SourceType>
    <b:Guid>{6E240711-8D04-485A-BCBF-58D666756416}</b:Guid>
    <b:LCID>0</b:LCID>
    <b:Author>
      <b:Author>
        <b:NameList>
          <b:Person>
            <b:Last>Rajbhandari US</b:Last>
            <b:First>Nakarmi</b:First>
            <b:Middle>AM</b:Middle>
          </b:Person>
        </b:NameList>
      </b:Author>
    </b:Author>
    <b:Title>Energy Consumption and Scenario Analysis of Residential Sector USing OPtimization Model - A Case of Kathmandu Valley</b:Title>
    <b:Year>2014</b:Year>
    <b:RefOrder>1</b:RefOrder>
  </b:Source>
  <b:Source>
    <b:Tag>Placeholder1</b:Tag>
    <b:SourceType>Report</b:SourceType>
    <b:Guid>{4EB21379-0652-465A-9A07-A4A94A09F56E}</b:Guid>
    <b:LCID>0</b:LCID>
    <b:Author>
      <b:Author>
        <b:Corporate>Utsav Shree Rajbhandari, Amrit Man Nakarmi</b:Corporate>
      </b:Author>
    </b:Author>
    <b:Title>Energy Consumption and Scenario Analysis of Residential Sector USing OPtimization Model - A Case of Kathmandu Valley</b:Title>
    <b:Year>2014</b:Year>
    <b:RefOrder>8</b:RefOrder>
  </b:Source>
  <b:Source>
    <b:Tag>TYH15</b:Tag>
    <b:SourceType>Report</b:SourceType>
    <b:Guid>{7B0C0E33-B037-4909-8055-51FFAD0FEFE3}</b:Guid>
    <b:LCID>0</b:LCID>
    <b:Author>
      <b:Author>
        <b:NameList>
          <b:Person>
            <b:Last>T.Y. Huanga</b:Last>
            <b:First>P.T.</b:First>
            <b:Middle>Chuieha</b:Middle>
          </b:Person>
        </b:NameList>
      </b:Author>
    </b:Author>
    <b:Title>Life cycle assessment of reusing fly ash from municipal solid waste incineration</b:Title>
    <b:Year>2015</b:Year>
    <b:Publisher>Elsevier Ltd.</b:Publisher>
    <b:RefOrder>3</b:RefOrder>
  </b:Source>
  <b:Source>
    <b:Tag>Dav10</b:Tag>
    <b:SourceType>Report</b:SourceType>
    <b:Guid>{8804EBEC-6ED8-405A-8A48-91F98429319A}</b:Guid>
    <b:LCID>0</b:LCID>
    <b:Author>
      <b:Author>
        <b:NameList>
          <b:Person>
            <b:Last>Wyld</b:Last>
            <b:First>David</b:First>
            <b:Middle>C.</b:Middle>
          </b:Person>
        </b:NameList>
      </b:Author>
    </b:Author>
    <b:Title>TAKING OUT THE TRASH (AND THE RECYCLABLES): RFID AND THE HANDLING OF MUNICIPAL SOLID WASTE</b:Title>
    <b:Year>2010</b:Year>
    <b:RefOrder>4</b:RefOrder>
  </b:Source>
  <b:Source>
    <b:Tag>Som15</b:Tag>
    <b:SourceType>Report</b:SourceType>
    <b:Guid>{108158F2-E780-4284-961C-99F09AB9A6F9}</b:Guid>
    <b:LCID>0</b:LCID>
    <b:Author>
      <b:Author>
        <b:NameList>
          <b:Person>
            <b:Last>Kerdsuwana S</b:Last>
            <b:First>Krongkaew</b:First>
            <b:Middle>Laohalidanonda, Woranuch Jangsawangb</b:Middle>
          </b:Person>
        </b:NameList>
      </b:Author>
    </b:Author>
    <b:Title>Sustainable Development and Eco-friendly Waste Disposal Technology for the Local Community</b:Title>
    <b:Year>2015</b:Year>
    <b:RefOrder>5</b:RefOrder>
  </b:Source>
</b:Sources>
</file>

<file path=customXml/itemProps1.xml><?xml version="1.0" encoding="utf-8"?>
<ds:datastoreItem xmlns:ds="http://schemas.openxmlformats.org/officeDocument/2006/customXml" ds:itemID="{2D7BB43D-10AF-4C0D-9E85-A4C34298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6</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akansha</dc:creator>
  <cp:lastModifiedBy>akansha</cp:lastModifiedBy>
  <cp:revision>359</cp:revision>
  <dcterms:created xsi:type="dcterms:W3CDTF">2016-03-06T06:23:00Z</dcterms:created>
  <dcterms:modified xsi:type="dcterms:W3CDTF">2016-03-14T08:21:00Z</dcterms:modified>
</cp:coreProperties>
</file>